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Default Extension="emf" ContentType="image/x-emf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header1.xml" ContentType="application/vnd.openxmlformats-officedocument.wordprocessingml.header+xml"/>
  <Override PartName="/word/endnotes.xml" ContentType="application/vnd.openxmlformats-officedocument.wordprocessingml.endnotes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4A6506" w:rsidRDefault="004A6506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8"/>
          <w:szCs w:val="28"/>
          <w:u w:val="single"/>
        </w:rPr>
      </w:pPr>
    </w:p>
    <w:p w:rsidR="004A6506" w:rsidRDefault="004A6506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8"/>
          <w:szCs w:val="28"/>
          <w:u w:val="single"/>
        </w:rPr>
      </w:pPr>
    </w:p>
    <w:p w:rsidR="004A6506" w:rsidRDefault="004A6506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8"/>
          <w:szCs w:val="28"/>
          <w:u w:val="single"/>
        </w:rPr>
      </w:pPr>
    </w:p>
    <w:p w:rsidR="004A6506" w:rsidRDefault="004A6506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8"/>
          <w:szCs w:val="28"/>
          <w:u w:val="single"/>
        </w:rPr>
      </w:pPr>
    </w:p>
    <w:p w:rsidR="00991575" w:rsidRPr="000E4E6D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8"/>
          <w:szCs w:val="28"/>
          <w:u w:val="single"/>
        </w:rPr>
      </w:pPr>
      <w:r w:rsidRP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>Reading Solar Power with NI myDAQ</w:t>
      </w:r>
      <w:r w:rsid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ab/>
      </w:r>
      <w:r w:rsid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ab/>
      </w:r>
      <w:r w:rsid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ab/>
      </w:r>
      <w:r w:rsid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ab/>
      </w:r>
      <w:r w:rsid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ab/>
      </w:r>
      <w:r w:rsid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ab/>
      </w:r>
      <w:r w:rsid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ab/>
      </w:r>
      <w:r w:rsidR="002E3460">
        <w:rPr>
          <w:rFonts w:ascii="Arial" w:hAnsi="Arial" w:cs="Arial"/>
          <w:b/>
          <w:bCs/>
          <w:color w:val="000000"/>
          <w:sz w:val="28"/>
          <w:szCs w:val="28"/>
          <w:u w:val="single"/>
        </w:rPr>
        <w:t>____</w:t>
      </w:r>
      <w:r w:rsid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ab/>
      </w:r>
      <w:r w:rsidRPr="000E4E6D">
        <w:rPr>
          <w:rFonts w:ascii="Arial" w:hAnsi="Arial" w:cs="Arial"/>
          <w:b/>
          <w:bCs/>
          <w:color w:val="000000"/>
          <w:sz w:val="28"/>
          <w:szCs w:val="28"/>
          <w:u w:val="single"/>
        </w:rPr>
        <w:t xml:space="preserve"> </w:t>
      </w:r>
    </w:p>
    <w:p w:rsid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Complete this lesson to read the amount of solar energy gathered by a solar panel and to begin exploring solar engineering.</w:t>
      </w:r>
    </w:p>
    <w:p w:rsidR="00991575" w:rsidRP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991575">
        <w:rPr>
          <w:rFonts w:ascii="Arial" w:hAnsi="Arial" w:cs="Arial"/>
          <w:b/>
          <w:bCs/>
          <w:color w:val="000000"/>
          <w:sz w:val="24"/>
          <w:szCs w:val="24"/>
        </w:rPr>
        <w:t>Learning Objectives</w:t>
      </w:r>
    </w:p>
    <w:p w:rsid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  <w:r w:rsidRPr="00991575">
        <w:rPr>
          <w:rFonts w:ascii="Arial" w:hAnsi="Arial" w:cs="Arial"/>
          <w:color w:val="222222"/>
          <w:sz w:val="18"/>
          <w:szCs w:val="18"/>
        </w:rPr>
        <w:t>As students complete this lesson, they’ll have the opportunity to meet the following STEM learning objectives:</w:t>
      </w:r>
    </w:p>
    <w:p w:rsidR="00991575" w:rsidRP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</w:p>
    <w:p w:rsidR="001D30E9" w:rsidRPr="00991575" w:rsidRDefault="001D30E9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  <w:r w:rsidRPr="00991575">
        <w:rPr>
          <w:rFonts w:ascii="Arial" w:hAnsi="Arial" w:cs="Arial"/>
          <w:b/>
          <w:bCs/>
          <w:color w:val="000000"/>
          <w:sz w:val="18"/>
          <w:szCs w:val="18"/>
        </w:rPr>
        <w:t>Engineering or Robotics</w:t>
      </w:r>
      <w:r w:rsidRPr="00991575">
        <w:rPr>
          <w:rFonts w:ascii="Arial" w:hAnsi="Arial" w:cs="Arial"/>
          <w:color w:val="000000"/>
          <w:sz w:val="18"/>
          <w:szCs w:val="18"/>
        </w:rPr>
        <w:t>—</w:t>
      </w:r>
      <w:r w:rsidRPr="00991575">
        <w:rPr>
          <w:rFonts w:ascii="Arial" w:hAnsi="Arial" w:cs="Arial"/>
          <w:color w:val="222222"/>
          <w:sz w:val="18"/>
          <w:szCs w:val="18"/>
        </w:rPr>
        <w:t>Students understand different types of sensors used in engineering and robotics.</w:t>
      </w:r>
    </w:p>
    <w:p w:rsidR="001D30E9" w:rsidRPr="00991575" w:rsidRDefault="001D30E9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  <w:r w:rsidRPr="00991575">
        <w:rPr>
          <w:rFonts w:ascii="Arial" w:hAnsi="Arial" w:cs="Arial"/>
          <w:b/>
          <w:bCs/>
          <w:color w:val="222222"/>
          <w:sz w:val="18"/>
          <w:szCs w:val="18"/>
        </w:rPr>
        <w:t>Computer Science</w:t>
      </w:r>
      <w:r w:rsidRPr="00991575">
        <w:rPr>
          <w:rFonts w:ascii="Arial" w:hAnsi="Arial" w:cs="Arial"/>
          <w:color w:val="222222"/>
          <w:sz w:val="18"/>
          <w:szCs w:val="18"/>
        </w:rPr>
        <w:t>—Students use system input, output, processing, and interfaces. Students apply language-specific</w:t>
      </w:r>
      <w:r w:rsidR="00991575">
        <w:rPr>
          <w:rFonts w:ascii="Arial" w:hAnsi="Arial" w:cs="Arial"/>
          <w:color w:val="222222"/>
          <w:sz w:val="18"/>
          <w:szCs w:val="18"/>
        </w:rPr>
        <w:t xml:space="preserve"> </w:t>
      </w:r>
      <w:r w:rsidRPr="00991575">
        <w:rPr>
          <w:rFonts w:ascii="Arial" w:hAnsi="Arial" w:cs="Arial"/>
          <w:color w:val="222222"/>
          <w:sz w:val="18"/>
          <w:szCs w:val="18"/>
        </w:rPr>
        <w:t>programming techniques.</w:t>
      </w:r>
    </w:p>
    <w:p w:rsidR="001D30E9" w:rsidRPr="00991575" w:rsidRDefault="001D30E9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b/>
          <w:bCs/>
          <w:color w:val="000000"/>
          <w:sz w:val="18"/>
          <w:szCs w:val="18"/>
        </w:rPr>
        <w:t>Career and Technology</w:t>
      </w:r>
      <w:r w:rsidRPr="00991575">
        <w:rPr>
          <w:rFonts w:ascii="Arial" w:hAnsi="Arial" w:cs="Arial"/>
          <w:color w:val="000000"/>
          <w:sz w:val="18"/>
          <w:szCs w:val="18"/>
        </w:rPr>
        <w:t>—Students use tools and precision measuring instruments to develop prototypes.</w:t>
      </w:r>
      <w:r w:rsidR="00B237C6" w:rsidRPr="00B237C6">
        <w:rPr>
          <w:rFonts w:ascii="Helv" w:hAnsi="Helv" w:cs="Helv"/>
          <w:color w:val="000000"/>
        </w:rPr>
        <w:t xml:space="preserve"> </w:t>
      </w:r>
      <w:r w:rsidR="00B237C6" w:rsidRPr="00B237C6">
        <w:rPr>
          <w:rFonts w:ascii="Arial" w:hAnsi="Arial" w:cs="Arial"/>
          <w:color w:val="000000"/>
          <w:sz w:val="18"/>
          <w:szCs w:val="18"/>
        </w:rPr>
        <w:t>Students develop a fundamental understanding of the science behind solar cells and take the same measurements technicians would take in the field.</w:t>
      </w:r>
    </w:p>
    <w:p w:rsidR="001D30E9" w:rsidRDefault="001D30E9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b/>
          <w:bCs/>
          <w:color w:val="000000"/>
          <w:sz w:val="18"/>
          <w:szCs w:val="18"/>
        </w:rPr>
        <w:t>Critical Thinking</w:t>
      </w:r>
      <w:r w:rsidRPr="00991575">
        <w:rPr>
          <w:rFonts w:ascii="Arial" w:hAnsi="Arial" w:cs="Arial"/>
          <w:color w:val="000000"/>
          <w:sz w:val="18"/>
          <w:szCs w:val="18"/>
        </w:rPr>
        <w:t>— Students collect and analyze data to identify solutions and/or make informed decisions.</w:t>
      </w:r>
    </w:p>
    <w:p w:rsidR="00991575" w:rsidRPr="00991575" w:rsidRDefault="00991575" w:rsidP="00991575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991575">
        <w:rPr>
          <w:rFonts w:ascii="Arial" w:hAnsi="Arial" w:cs="Arial"/>
          <w:b/>
          <w:bCs/>
          <w:color w:val="000000"/>
          <w:sz w:val="24"/>
          <w:szCs w:val="24"/>
        </w:rPr>
        <w:t>Materials</w:t>
      </w:r>
    </w:p>
    <w:p w:rsidR="000E4E6D" w:rsidRDefault="000E4E6D" w:rsidP="000E4E6D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1D30E9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LabVIEW for Education software</w:t>
      </w:r>
    </w:p>
    <w:p w:rsidR="001D30E9" w:rsidRDefault="001D30E9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 xml:space="preserve">NI </w:t>
      </w:r>
      <w:proofErr w:type="spellStart"/>
      <w:r w:rsidRPr="00991575">
        <w:rPr>
          <w:rFonts w:ascii="Arial" w:hAnsi="Arial" w:cs="Arial"/>
          <w:color w:val="000000"/>
          <w:sz w:val="18"/>
          <w:szCs w:val="18"/>
        </w:rPr>
        <w:t>myDAQ</w:t>
      </w:r>
      <w:proofErr w:type="spellEnd"/>
      <w:r w:rsidRPr="00991575">
        <w:rPr>
          <w:rFonts w:ascii="Arial" w:hAnsi="Arial" w:cs="Arial"/>
          <w:color w:val="000000"/>
          <w:sz w:val="18"/>
          <w:szCs w:val="18"/>
        </w:rPr>
        <w:t xml:space="preserve"> hardware and software</w:t>
      </w:r>
    </w:p>
    <w:p w:rsidR="00AE6104" w:rsidRPr="00991575" w:rsidRDefault="00AE6104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eastAsiaTheme="minorEastAsia" w:hAnsi="Arial" w:cs="Arial"/>
          <w:color w:val="222222"/>
          <w:sz w:val="18"/>
          <w:szCs w:val="18"/>
        </w:rPr>
        <w:t>LabVIEW Virtual Instrument (VI) 2_Reading Solar Power with NI myDAQ.vi</w:t>
      </w:r>
    </w:p>
    <w:p w:rsidR="001D30E9" w:rsidRDefault="001D30E9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National Instruments screw driver (included with myDAQ)</w:t>
      </w:r>
    </w:p>
    <w:p w:rsidR="001D30E9" w:rsidRDefault="001D30E9" w:rsidP="00991575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.5 v 100mA Solar Cell (solar cells may look different than the one shown)</w:t>
      </w:r>
    </w:p>
    <w:p w:rsidR="00AD48C2" w:rsidRPr="00AD48C2" w:rsidRDefault="00AD48C2" w:rsidP="00AD48C2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Wire</w:t>
      </w:r>
    </w:p>
    <w:p w:rsidR="000E4E6D" w:rsidRPr="00991575" w:rsidRDefault="000E4E6D" w:rsidP="000E4E6D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991575" w:rsidRP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991575" w:rsidRPr="00991575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>
            <wp:extent cx="4078497" cy="2180952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679" cy="2186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1575" w:rsidRP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991575" w:rsidRP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991575" w:rsidRP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22713A" w:rsidRDefault="0022713A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767742" w:rsidRDefault="0076774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767742" w:rsidRDefault="0076774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22713A" w:rsidRPr="0022713A" w:rsidRDefault="0022713A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403729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403729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767742" w:rsidRDefault="0076774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403729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403729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991575">
        <w:rPr>
          <w:rFonts w:ascii="Arial" w:hAnsi="Arial" w:cs="Arial"/>
          <w:b/>
          <w:bCs/>
          <w:color w:val="000000"/>
          <w:sz w:val="24"/>
          <w:szCs w:val="24"/>
        </w:rPr>
        <w:t>What’s a Solar Panel and How Does It Work?</w:t>
      </w:r>
    </w:p>
    <w:p w:rsidR="00DA2FAF" w:rsidRPr="00E458C7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18"/>
          <w:szCs w:val="18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Solar panels (also called solar cells) are electrical devices that capture energy from sunlight and convert it directly into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 xml:space="preserve">electricity. </w:t>
      </w:r>
      <w:r w:rsidR="00B237C6" w:rsidRPr="00B237C6">
        <w:rPr>
          <w:rFonts w:ascii="Arial" w:hAnsi="Arial" w:cs="Arial"/>
          <w:color w:val="000000"/>
          <w:sz w:val="18"/>
          <w:szCs w:val="18"/>
        </w:rPr>
        <w:t>Solar panels are also called phot</w:t>
      </w:r>
      <w:r w:rsidR="002A2C0D">
        <w:rPr>
          <w:rFonts w:ascii="Arial" w:hAnsi="Arial" w:cs="Arial"/>
          <w:color w:val="000000"/>
          <w:sz w:val="18"/>
          <w:szCs w:val="18"/>
        </w:rPr>
        <w:t>o</w:t>
      </w:r>
      <w:r w:rsidR="00B237C6" w:rsidRPr="00B237C6">
        <w:rPr>
          <w:rFonts w:ascii="Arial" w:hAnsi="Arial" w:cs="Arial"/>
          <w:color w:val="000000"/>
          <w:sz w:val="18"/>
          <w:szCs w:val="18"/>
        </w:rPr>
        <w:t>-voltaic devices because they convert light photons from the sun into a voltage that is used to generate power.</w:t>
      </w:r>
      <w:r w:rsidR="00B237C6">
        <w:rPr>
          <w:rFonts w:ascii="Helv" w:hAnsi="Helv" w:cs="Helv"/>
          <w:color w:val="000000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That electricity can then be used to power things such as lights, cars, and even everything electrical inside a house or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building. You can even find solar panels that charge mobile phones and portable mp3 players.</w:t>
      </w: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F26D1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17325</wp:posOffset>
            </wp:positionH>
            <wp:positionV relativeFrom="paragraph">
              <wp:posOffset>4026</wp:posOffset>
            </wp:positionV>
            <wp:extent cx="3115250" cy="2078966"/>
            <wp:effectExtent l="19050" t="0" r="8950" b="0"/>
            <wp:wrapTight wrapText="bothSides">
              <wp:wrapPolygon edited="0">
                <wp:start x="-132" y="0"/>
                <wp:lineTo x="-132" y="21376"/>
                <wp:lineTo x="21662" y="21376"/>
                <wp:lineTo x="21662" y="0"/>
                <wp:lineTo x="-132" y="0"/>
              </wp:wrapPolygon>
            </wp:wrapTight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5250" cy="2078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D30E9" w:rsidRPr="00991575">
        <w:rPr>
          <w:rFonts w:ascii="Arial" w:hAnsi="Arial" w:cs="Arial"/>
          <w:color w:val="000000"/>
          <w:sz w:val="18"/>
          <w:szCs w:val="18"/>
        </w:rPr>
        <w:t>When you put several solar panels together, you create a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="001D30E9" w:rsidRPr="00991575">
        <w:rPr>
          <w:rFonts w:ascii="Arial" w:hAnsi="Arial" w:cs="Arial"/>
          <w:color w:val="000000"/>
          <w:sz w:val="18"/>
          <w:szCs w:val="18"/>
        </w:rPr>
        <w:t>module. Notice that each module in this picture is made up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="001D30E9" w:rsidRPr="00991575">
        <w:rPr>
          <w:rFonts w:ascii="Arial" w:hAnsi="Arial" w:cs="Arial"/>
          <w:color w:val="000000"/>
          <w:sz w:val="18"/>
          <w:szCs w:val="18"/>
        </w:rPr>
        <w:t>of 5 solar panels. The more solar panels and the more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="001D30E9" w:rsidRPr="00991575">
        <w:rPr>
          <w:rFonts w:ascii="Arial" w:hAnsi="Arial" w:cs="Arial"/>
          <w:color w:val="000000"/>
          <w:sz w:val="18"/>
          <w:szCs w:val="18"/>
        </w:rPr>
        <w:t>modules you have, the more solar energy you can gather.</w:t>
      </w: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How much solar energy (power) do you think the panels in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this picture gather each day? What could you do with all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that electricity?</w:t>
      </w: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  <w:r w:rsidRPr="00991575">
        <w:rPr>
          <w:rFonts w:ascii="Arial" w:hAnsi="Arial" w:cs="Arial"/>
          <w:color w:val="222222"/>
          <w:sz w:val="18"/>
          <w:szCs w:val="18"/>
        </w:rPr>
        <w:t xml:space="preserve">In this lesson, you will </w:t>
      </w:r>
      <w:r w:rsidR="00F8006E">
        <w:rPr>
          <w:rFonts w:ascii="Arial" w:hAnsi="Arial" w:cs="Arial"/>
          <w:color w:val="222222"/>
          <w:sz w:val="18"/>
          <w:szCs w:val="18"/>
        </w:rPr>
        <w:t xml:space="preserve">use myDAQ and a solar cell to </w:t>
      </w:r>
      <w:r w:rsidRPr="00991575">
        <w:rPr>
          <w:rFonts w:ascii="Arial" w:hAnsi="Arial" w:cs="Arial"/>
          <w:color w:val="222222"/>
          <w:sz w:val="18"/>
          <w:szCs w:val="18"/>
        </w:rPr>
        <w:t>experiment with gathering solar</w:t>
      </w:r>
      <w:r w:rsidR="000E4E6D">
        <w:rPr>
          <w:rFonts w:ascii="Arial" w:hAnsi="Arial" w:cs="Arial"/>
          <w:color w:val="222222"/>
          <w:sz w:val="18"/>
          <w:szCs w:val="18"/>
        </w:rPr>
        <w:t xml:space="preserve"> </w:t>
      </w:r>
      <w:r w:rsidRPr="00991575">
        <w:rPr>
          <w:rFonts w:ascii="Arial" w:hAnsi="Arial" w:cs="Arial"/>
          <w:color w:val="222222"/>
          <w:sz w:val="18"/>
          <w:szCs w:val="18"/>
        </w:rPr>
        <w:t>energy and think about what might affect how much</w:t>
      </w:r>
      <w:r w:rsidR="000E4E6D">
        <w:rPr>
          <w:rFonts w:ascii="Arial" w:hAnsi="Arial" w:cs="Arial"/>
          <w:color w:val="222222"/>
          <w:sz w:val="18"/>
          <w:szCs w:val="18"/>
        </w:rPr>
        <w:t xml:space="preserve"> </w:t>
      </w:r>
      <w:r w:rsidRPr="00991575">
        <w:rPr>
          <w:rFonts w:ascii="Arial" w:hAnsi="Arial" w:cs="Arial"/>
          <w:color w:val="222222"/>
          <w:sz w:val="18"/>
          <w:szCs w:val="18"/>
        </w:rPr>
        <w:t>energy you can gather.</w:t>
      </w:r>
    </w:p>
    <w:p w:rsidR="000E4E6D" w:rsidRPr="00991575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</w:p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222222"/>
          <w:sz w:val="24"/>
          <w:szCs w:val="24"/>
        </w:rPr>
      </w:pPr>
    </w:p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222222"/>
          <w:sz w:val="24"/>
          <w:szCs w:val="24"/>
        </w:rPr>
      </w:pPr>
    </w:p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222222"/>
          <w:sz w:val="24"/>
          <w:szCs w:val="24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222222"/>
          <w:sz w:val="24"/>
          <w:szCs w:val="24"/>
        </w:rPr>
      </w:pPr>
      <w:r w:rsidRPr="00991575">
        <w:rPr>
          <w:rFonts w:ascii="Arial" w:hAnsi="Arial" w:cs="Arial"/>
          <w:b/>
          <w:bCs/>
          <w:color w:val="222222"/>
          <w:sz w:val="24"/>
          <w:szCs w:val="24"/>
        </w:rPr>
        <w:t>Hardware Setup</w:t>
      </w: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To get started you first need to design and set up your hardware system. Make sure you have already installed LabVIEW for</w:t>
      </w: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Education and configured the myDAQ according to the instructions it came with. Then proceed to designing your system.</w:t>
      </w:r>
    </w:p>
    <w:p w:rsidR="000E4E6D" w:rsidRPr="00991575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 w:rsidRPr="00991575">
        <w:rPr>
          <w:rFonts w:ascii="Arial" w:hAnsi="Arial" w:cs="Arial"/>
          <w:b/>
          <w:bCs/>
          <w:color w:val="000000"/>
          <w:sz w:val="20"/>
          <w:szCs w:val="20"/>
        </w:rPr>
        <w:t>Design the System</w:t>
      </w: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F8006E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 xml:space="preserve">You know that 1) the myDAQ has to connect to the computer, and 2) the solar panel has to connect to the myDAQ. </w:t>
      </w:r>
    </w:p>
    <w:p w:rsidR="00F8006E" w:rsidRDefault="00F8006E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F8006E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Do you</w:t>
      </w:r>
      <w:r w:rsidR="00DA2FAF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know which myDAQ terminals the positive and negative wires of the solar panel go to? Think about these facts:</w:t>
      </w:r>
    </w:p>
    <w:p w:rsidR="001D30E9" w:rsidRPr="00991575" w:rsidRDefault="001D30E9" w:rsidP="00991575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You want to gather information (input) from the solar panel.</w:t>
      </w:r>
    </w:p>
    <w:p w:rsidR="001D30E9" w:rsidRPr="00991575" w:rsidRDefault="001D30E9" w:rsidP="00991575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You want to know the value of the solar panel (analog), not just whether the solar panel is on or off (digital).</w:t>
      </w:r>
    </w:p>
    <w:p w:rsidR="001D30E9" w:rsidRPr="00991575" w:rsidRDefault="001D30E9" w:rsidP="00991575">
      <w:pPr>
        <w:pStyle w:val="ListParagraph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The red wire is positive, and the black wire is negative.</w:t>
      </w:r>
    </w:p>
    <w:p w:rsidR="00DA2FAF" w:rsidRDefault="004679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135255</wp:posOffset>
            </wp:positionV>
            <wp:extent cx="4010025" cy="829310"/>
            <wp:effectExtent l="19050" t="0" r="9525" b="0"/>
            <wp:wrapTight wrapText="bothSides">
              <wp:wrapPolygon edited="0">
                <wp:start x="-103" y="0"/>
                <wp:lineTo x="-103" y="21335"/>
                <wp:lineTo x="21651" y="21335"/>
                <wp:lineTo x="21651" y="0"/>
                <wp:lineTo x="-103" y="0"/>
              </wp:wrapPolygon>
            </wp:wrapTight>
            <wp:docPr id="1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829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679E8" w:rsidRDefault="004679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4679E8" w:rsidRDefault="004679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AI – Analog Input</w:t>
      </w:r>
    </w:p>
    <w:p w:rsidR="004679E8" w:rsidRDefault="004679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AO – Analog Output</w:t>
      </w:r>
    </w:p>
    <w:p w:rsidR="004679E8" w:rsidRDefault="004679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DIO – Digital Input or Output</w:t>
      </w:r>
    </w:p>
    <w:p w:rsidR="004679E8" w:rsidRDefault="004679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4679E8" w:rsidRDefault="004679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4679E8" w:rsidRDefault="004679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991575" w:rsidRPr="00991575" w:rsidRDefault="001D30E9" w:rsidP="004679E8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With all of the above information, draw what you think your hardware system might look like. It’s okay if it’s not exact. This is</w:t>
      </w:r>
      <w:r w:rsidR="00DA2FAF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your best educated guess.</w:t>
      </w:r>
    </w:p>
    <w:p w:rsidR="00B67855" w:rsidRPr="0022713A" w:rsidRDefault="00333D37" w:rsidP="0022713A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bCs/>
          <w:color w:val="000000"/>
          <w:sz w:val="20"/>
          <w:szCs w:val="20"/>
        </w:rPr>
      </w:pPr>
      <w:r w:rsidRPr="00333D37">
        <w:rPr>
          <w:rFonts w:ascii="Arial" w:hAnsi="Arial" w:cs="Arial"/>
          <w:noProof/>
          <w:color w:val="000000"/>
          <w:sz w:val="18"/>
          <w:szCs w:val="18"/>
        </w:rPr>
        <w:pict>
          <v:roundrect id="_x0000_s1026" style="position:absolute;left:0;text-align:left;margin-left:12.6pt;margin-top:8.5pt;width:474.75pt;height:127.45pt;z-index:251659264" arcsize="10923f">
            <w10:wrap type="square"/>
          </v:roundrect>
        </w:pict>
      </w:r>
      <w:r w:rsidR="001D30E9" w:rsidRPr="00991575">
        <w:rPr>
          <w:rFonts w:ascii="Arial" w:hAnsi="Arial" w:cs="Arial"/>
          <w:b/>
          <w:bCs/>
          <w:color w:val="000000"/>
          <w:sz w:val="20"/>
          <w:szCs w:val="20"/>
        </w:rPr>
        <w:t>Your System Design Draft</w:t>
      </w: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  <w:sz w:val="20"/>
          <w:szCs w:val="20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  <w:sz w:val="20"/>
          <w:szCs w:val="20"/>
        </w:rPr>
      </w:pPr>
    </w:p>
    <w:p w:rsidR="00767742" w:rsidRDefault="0076774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796551" w:rsidRPr="00807484" w:rsidRDefault="007F144A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 w:rsidRPr="00807484">
        <w:rPr>
          <w:rFonts w:ascii="Arial" w:hAnsi="Arial" w:cs="Arial"/>
          <w:b/>
          <w:bCs/>
          <w:color w:val="000000"/>
          <w:sz w:val="20"/>
          <w:szCs w:val="20"/>
        </w:rPr>
        <w:t>System Design Explanation</w:t>
      </w:r>
    </w:p>
    <w:p w:rsidR="00796551" w:rsidRDefault="00796551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  <w:sz w:val="20"/>
          <w:szCs w:val="20"/>
        </w:rPr>
      </w:pPr>
    </w:p>
    <w:p w:rsidR="004D12BE" w:rsidRPr="004D12BE" w:rsidRDefault="004D12BE" w:rsidP="004D12BE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4D12BE">
        <w:rPr>
          <w:rFonts w:ascii="Arial" w:hAnsi="Arial" w:cs="Arial"/>
          <w:color w:val="000000"/>
          <w:sz w:val="18"/>
          <w:szCs w:val="18"/>
        </w:rPr>
        <w:t xml:space="preserve">This system includes a solar cell that produces a voltage </w:t>
      </w:r>
      <w:r>
        <w:rPr>
          <w:rFonts w:ascii="Arial" w:hAnsi="Arial" w:cs="Arial"/>
          <w:color w:val="000000"/>
          <w:sz w:val="18"/>
          <w:szCs w:val="18"/>
        </w:rPr>
        <w:t>that</w:t>
      </w:r>
      <w:r w:rsidRPr="004D12BE">
        <w:rPr>
          <w:rFonts w:ascii="Arial" w:hAnsi="Arial" w:cs="Arial"/>
          <w:color w:val="000000"/>
          <w:sz w:val="18"/>
          <w:szCs w:val="18"/>
        </w:rPr>
        <w:t xml:space="preserve"> is proportional to t</w:t>
      </w:r>
      <w:r>
        <w:rPr>
          <w:rFonts w:ascii="Arial" w:hAnsi="Arial" w:cs="Arial"/>
          <w:color w:val="000000"/>
          <w:sz w:val="18"/>
          <w:szCs w:val="18"/>
        </w:rPr>
        <w:t>he amount of light that hits the</w:t>
      </w:r>
      <w:r w:rsidRPr="004D12BE">
        <w:rPr>
          <w:rFonts w:ascii="Arial" w:hAnsi="Arial" w:cs="Arial"/>
          <w:color w:val="000000"/>
          <w:sz w:val="18"/>
          <w:szCs w:val="18"/>
        </w:rPr>
        <w:t xml:space="preserve"> </w:t>
      </w:r>
      <w:r>
        <w:rPr>
          <w:rFonts w:ascii="Arial" w:hAnsi="Arial" w:cs="Arial"/>
          <w:color w:val="000000"/>
          <w:sz w:val="18"/>
          <w:szCs w:val="18"/>
        </w:rPr>
        <w:t>cell surface.</w:t>
      </w:r>
      <w:r w:rsidRPr="004D12BE">
        <w:rPr>
          <w:rFonts w:ascii="Arial" w:hAnsi="Arial" w:cs="Arial"/>
          <w:color w:val="000000"/>
          <w:sz w:val="18"/>
          <w:szCs w:val="18"/>
        </w:rPr>
        <w:t xml:space="preserve"> To measure this voltage, you have to connect both the negative and positive wires of the </w:t>
      </w:r>
      <w:r>
        <w:rPr>
          <w:rFonts w:ascii="Arial" w:hAnsi="Arial" w:cs="Arial"/>
          <w:color w:val="000000"/>
          <w:sz w:val="18"/>
          <w:szCs w:val="18"/>
        </w:rPr>
        <w:t>solar cell to the myDAQ device.</w:t>
      </w:r>
      <w:r w:rsidRPr="004D12BE">
        <w:rPr>
          <w:rFonts w:ascii="Arial" w:hAnsi="Arial" w:cs="Arial"/>
          <w:color w:val="000000"/>
          <w:sz w:val="18"/>
          <w:szCs w:val="18"/>
        </w:rPr>
        <w:t xml:space="preserve"> The analog input channels on the myDAQ device have a negative</w:t>
      </w:r>
      <w:r>
        <w:rPr>
          <w:rFonts w:ascii="Arial" w:hAnsi="Arial" w:cs="Arial"/>
          <w:color w:val="000000"/>
          <w:sz w:val="18"/>
          <w:szCs w:val="18"/>
        </w:rPr>
        <w:t xml:space="preserve"> input</w:t>
      </w:r>
      <w:r w:rsidRPr="004D12BE">
        <w:rPr>
          <w:rFonts w:ascii="Arial" w:hAnsi="Arial" w:cs="Arial"/>
          <w:color w:val="000000"/>
          <w:sz w:val="18"/>
          <w:szCs w:val="18"/>
        </w:rPr>
        <w:t xml:space="preserve"> and a positive input.  You connect the red positive wire to the AI 1+ (analog input channel 1, positive) and the negative wire to the AI 1- (analog input</w:t>
      </w:r>
      <w:r>
        <w:rPr>
          <w:rFonts w:ascii="Arial" w:hAnsi="Arial" w:cs="Arial"/>
          <w:color w:val="000000"/>
          <w:sz w:val="18"/>
          <w:szCs w:val="18"/>
        </w:rPr>
        <w:t xml:space="preserve"> channel 1, negative) terminal.</w:t>
      </w:r>
      <w:r w:rsidRPr="004D12BE">
        <w:rPr>
          <w:rFonts w:ascii="Arial" w:hAnsi="Arial" w:cs="Arial"/>
          <w:color w:val="000000"/>
          <w:sz w:val="18"/>
          <w:szCs w:val="18"/>
        </w:rPr>
        <w:t xml:space="preserve"> Finally, to provide a ground for the solar cell, you connect the AI 1- terminal to the AGND terminal. This completes the measurement system. </w:t>
      </w:r>
    </w:p>
    <w:p w:rsidR="008F144E" w:rsidRDefault="008F144E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8F144E" w:rsidRPr="007F144A" w:rsidRDefault="008F144E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Cs/>
          <w:color w:val="000000"/>
          <w:sz w:val="20"/>
          <w:szCs w:val="20"/>
        </w:rPr>
      </w:pPr>
      <w:r w:rsidRPr="00991575">
        <w:rPr>
          <w:rFonts w:ascii="Arial" w:hAnsi="Arial" w:cs="Arial"/>
          <w:color w:val="000000"/>
          <w:sz w:val="18"/>
          <w:szCs w:val="18"/>
        </w:rPr>
        <w:t>Your system should look similar to the image in step 3 below.</w:t>
      </w:r>
      <w:r>
        <w:rPr>
          <w:rFonts w:ascii="Arial" w:hAnsi="Arial" w:cs="Arial"/>
          <w:color w:val="000000"/>
          <w:sz w:val="18"/>
          <w:szCs w:val="18"/>
        </w:rPr>
        <w:t xml:space="preserve">  </w:t>
      </w:r>
    </w:p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0"/>
          <w:szCs w:val="20"/>
        </w:rPr>
      </w:pPr>
      <w:r w:rsidRPr="00991575">
        <w:rPr>
          <w:rFonts w:ascii="Arial" w:hAnsi="Arial" w:cs="Arial"/>
          <w:b/>
          <w:bCs/>
          <w:color w:val="000000"/>
          <w:sz w:val="20"/>
          <w:szCs w:val="20"/>
        </w:rPr>
        <w:t>Build the System</w:t>
      </w:r>
    </w:p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Follow these steps to build your solar energy system. Again, make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sure you have already installed LabVIEW for Education and configured the myDAQ according to the instructions.</w:t>
      </w:r>
    </w:p>
    <w:p w:rsidR="00991575" w:rsidRPr="00991575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  <w:lang w:eastAsia="zh-TW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27" type="#_x0000_t202" style="position:absolute;margin-left:239.25pt;margin-top:6.9pt;width:269.85pt;height:476.55pt;z-index:251661312;mso-width-relative:margin;mso-height-relative:margin" stroked="f">
            <v:textbox style="mso-next-textbox:#_x0000_s1027">
              <w:txbxContent>
                <w:p w:rsidR="00B10542" w:rsidRPr="00B237C6" w:rsidRDefault="00B237C6" w:rsidP="00AB2610">
                  <w:pPr>
                    <w:pStyle w:val="ListParagraph"/>
                    <w:numPr>
                      <w:ilvl w:val="0"/>
                      <w:numId w:val="10"/>
                    </w:num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 w:rsidRPr="00B237C6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If you haven’t already done so, connect the screw terminal to the </w:t>
                  </w:r>
                  <w:proofErr w:type="spellStart"/>
                  <w:r w:rsidRPr="00B237C6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myDAQ</w:t>
                  </w:r>
                  <w:proofErr w:type="spellEnd"/>
                  <w:r w:rsidRPr="00B237C6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. For new devices it may requi</w:t>
                  </w:r>
                  <w:r w:rsidR="00DE0CC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re a firm press, so make sure the terminal block is in all the way.</w:t>
                  </w:r>
                  <w:r w:rsidR="00DE0CC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br/>
                  </w:r>
                </w:p>
                <w:p w:rsidR="00AB2610" w:rsidRPr="00DE0CC0" w:rsidRDefault="00DE0CC0" w:rsidP="00DE0CC0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720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To ensure the wire terminals are all open, gently turn each</w:t>
                  </w:r>
                  <w:r w:rsidRPr="00DE0CC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screw counterclockwise un</w:t>
                  </w: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til it stops.</w:t>
                  </w:r>
                </w:p>
                <w:p w:rsidR="00AB2610" w:rsidRDefault="00AB2610" w:rsidP="00AB2610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AB2610" w:rsidRDefault="00AB2610" w:rsidP="00AB2610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FE63EB" w:rsidRDefault="00FE63EB" w:rsidP="00DE0CC0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DE0CC0" w:rsidRDefault="00DE0CC0" w:rsidP="00DE0CC0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DE0CC0" w:rsidRPr="00DE0CC0" w:rsidRDefault="00DE0CC0" w:rsidP="00DE0CC0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403729" w:rsidRDefault="00403729" w:rsidP="00AB2610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403729" w:rsidRPr="00AB2610" w:rsidRDefault="00403729" w:rsidP="00AB2610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AB2610" w:rsidRPr="00AB2610" w:rsidRDefault="00B10542" w:rsidP="00AB2610">
                  <w:pPr>
                    <w:pStyle w:val="ListParagraph"/>
                    <w:numPr>
                      <w:ilvl w:val="0"/>
                      <w:numId w:val="10"/>
                    </w:num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Place the positive wire</w:t>
                  </w:r>
                  <w:r w:rsidR="0011417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(red)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of the solar panel into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the AI (analog input) 1+ terminal and the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negative wire</w:t>
                  </w:r>
                  <w:r w:rsidR="0011417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(black)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into the AI (analog input) 1-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terminal. Use the NI </w:t>
                  </w:r>
                  <w:r w:rsidR="00767742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screwdriver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to tighten the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screw terminal just enough to hold the wires in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place.</w:t>
                  </w:r>
                </w:p>
                <w:p w:rsidR="00AB2610" w:rsidRDefault="00AB2610" w:rsidP="00AB2610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AB2610" w:rsidRDefault="00B10542" w:rsidP="00AB2610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You use the analog terminals because you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want to gather data (input) from a sensor that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gives you many different values. (This is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different from digital data, which is either yes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or no, as in on or off. In this case, we don’t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want to know if that solar panel is on or off. We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want to read the solar energy voltage.)</w:t>
                  </w:r>
                </w:p>
                <w:p w:rsidR="00AB2610" w:rsidRDefault="00AB2610" w:rsidP="00AB2610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AB2610" w:rsidRDefault="006D6443" w:rsidP="006D6443">
                  <w:pPr>
                    <w:pStyle w:val="ListParagraph"/>
                    <w:numPr>
                      <w:ilvl w:val="0"/>
                      <w:numId w:val="10"/>
                    </w:num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To ground the negative wire of the solar panel, connect the wire provided in the kit from the AI 1- terminal to the AGND terminal.</w:t>
                  </w:r>
                </w:p>
                <w:p w:rsidR="00FE63EB" w:rsidRPr="006D6443" w:rsidRDefault="00FE63EB" w:rsidP="006D6443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AB2610" w:rsidRDefault="00AB2610" w:rsidP="00AB2610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AB2610" w:rsidRDefault="00B10542" w:rsidP="006D6443">
                  <w:pPr>
                    <w:pStyle w:val="ListParagraph"/>
                    <w:numPr>
                      <w:ilvl w:val="0"/>
                      <w:numId w:val="11"/>
                    </w:numPr>
                    <w:autoSpaceDE w:val="0"/>
                    <w:autoSpaceDN w:val="0"/>
                    <w:adjustRightInd w:val="0"/>
                    <w:spacing w:after="0" w:line="240" w:lineRule="auto"/>
                    <w:ind w:left="720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Connect the </w:t>
                  </w:r>
                  <w:proofErr w:type="spellStart"/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myDAQ</w:t>
                  </w:r>
                  <w:proofErr w:type="spellEnd"/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to the computer using the</w:t>
                  </w:r>
                  <w:r w:rsid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USB cord provided with the </w:t>
                  </w:r>
                  <w:proofErr w:type="spellStart"/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myDAQ</w:t>
                  </w:r>
                  <w:proofErr w:type="spellEnd"/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.</w:t>
                  </w:r>
                </w:p>
                <w:p w:rsidR="00AB2610" w:rsidRDefault="00AB2610" w:rsidP="006D6443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AB2610" w:rsidRDefault="00AB2610" w:rsidP="006D6443">
                  <w:pPr>
                    <w:pStyle w:val="ListParagraph"/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B10542" w:rsidRPr="00AB2610" w:rsidRDefault="00B10542" w:rsidP="006D6443">
                  <w:pPr>
                    <w:pStyle w:val="ListParagraph"/>
                    <w:numPr>
                      <w:ilvl w:val="0"/>
                      <w:numId w:val="11"/>
                    </w:numPr>
                    <w:autoSpaceDE w:val="0"/>
                    <w:autoSpaceDN w:val="0"/>
                    <w:adjustRightInd w:val="0"/>
                    <w:spacing w:after="0" w:line="240" w:lineRule="auto"/>
                    <w:ind w:left="720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Now that you know the correct hardware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setup, go back and draw a detailed system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design underneath the draft you already drew,</w:t>
                  </w:r>
                  <w:r w:rsidR="00AB2610"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 xml:space="preserve"> </w:t>
                  </w:r>
                  <w:r w:rsidRPr="00AB2610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and label each component of your system.</w:t>
                  </w:r>
                </w:p>
                <w:p w:rsidR="00AB2610" w:rsidRDefault="00AB2610" w:rsidP="00B1054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AB2610" w:rsidRDefault="00AB2610" w:rsidP="00AB2610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720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</w:p>
                <w:p w:rsidR="00B10542" w:rsidRPr="00991575" w:rsidRDefault="00B10542" w:rsidP="00AB2610">
                  <w:pPr>
                    <w:autoSpaceDE w:val="0"/>
                    <w:autoSpaceDN w:val="0"/>
                    <w:adjustRightInd w:val="0"/>
                    <w:spacing w:after="0" w:line="240" w:lineRule="auto"/>
                    <w:ind w:left="720"/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</w:pPr>
                  <w:r w:rsidRPr="00991575">
                    <w:rPr>
                      <w:rFonts w:ascii="Arial" w:hAnsi="Arial" w:cs="Arial"/>
                      <w:color w:val="000000"/>
                      <w:sz w:val="18"/>
                      <w:szCs w:val="18"/>
                    </w:rPr>
                    <w:t>You’re ready to read solar energy data!</w:t>
                  </w:r>
                </w:p>
                <w:p w:rsidR="00B10542" w:rsidRDefault="00B10542"/>
              </w:txbxContent>
            </v:textbox>
          </v:shape>
        </w:pict>
      </w:r>
    </w:p>
    <w:p w:rsid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>
            <wp:extent cx="3118104" cy="1794961"/>
            <wp:effectExtent l="19050" t="0" r="6096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104" cy="1794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3EB" w:rsidRDefault="00FE63EB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403729" w:rsidRPr="00991575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991575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>
            <wp:extent cx="3118104" cy="1597414"/>
            <wp:effectExtent l="19050" t="0" r="6096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104" cy="1597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63EB" w:rsidRDefault="00FE63EB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403729" w:rsidRPr="00991575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991575" w:rsidRPr="00991575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>
            <wp:extent cx="3118104" cy="1816707"/>
            <wp:effectExtent l="19050" t="0" r="6096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104" cy="18167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E63EB">
        <w:rPr>
          <w:rFonts w:ascii="Arial" w:hAnsi="Arial" w:cs="Arial"/>
          <w:noProof/>
          <w:color w:val="000000"/>
          <w:sz w:val="18"/>
          <w:szCs w:val="18"/>
        </w:rPr>
        <w:drawing>
          <wp:inline distT="0" distB="0" distL="0" distR="0">
            <wp:extent cx="3118104" cy="1738666"/>
            <wp:effectExtent l="19050" t="0" r="6096" b="0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8104" cy="1738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87112C" w:rsidRPr="0087112C" w:rsidRDefault="0087112C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767742" w:rsidRDefault="0076774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22713A" w:rsidRDefault="0022713A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767742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991575">
        <w:rPr>
          <w:rFonts w:ascii="Arial" w:hAnsi="Arial" w:cs="Arial"/>
          <w:b/>
          <w:bCs/>
          <w:color w:val="000000"/>
          <w:sz w:val="24"/>
          <w:szCs w:val="24"/>
        </w:rPr>
        <w:t>Solar Panel Voltage Programming Code</w:t>
      </w: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You now have a solar panel that gathers solar energy, and you have connected that panel to the myDAQ, which can read the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voltage of the solar energy. The next step is to use a computer program to view that data. The computer program we will use is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a LabVIEW virtual instrument (VI) called Reading Solar Power.</w:t>
      </w: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Open the Reading Solar Power.vi file to see the program. After you open the VI, press Ctrl+E to change between the front panel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(user interface) and the block diagram (the programming code).</w:t>
      </w:r>
    </w:p>
    <w:p w:rsidR="000E4E6D" w:rsidRPr="00991575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991575">
        <w:rPr>
          <w:rFonts w:ascii="Arial" w:hAnsi="Arial" w:cs="Arial"/>
          <w:b/>
          <w:bCs/>
          <w:color w:val="000000"/>
          <w:sz w:val="24"/>
          <w:szCs w:val="24"/>
        </w:rPr>
        <w:t>Try It!</w:t>
      </w:r>
    </w:p>
    <w:p w:rsidR="00991575" w:rsidRP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Your hardware system is ready, and you have a computer program to run the solar energy system. Give it a try.</w:t>
      </w:r>
    </w:p>
    <w:p w:rsidR="00FE63EB" w:rsidRPr="00991575" w:rsidRDefault="00FE63EB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E663E8" w:rsidRPr="00E663E8" w:rsidRDefault="00E663E8" w:rsidP="00E663E8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Arial" w:eastAsiaTheme="minorEastAsia" w:hAnsi="Arial" w:cs="Arial"/>
          <w:color w:val="000000"/>
          <w:sz w:val="18"/>
          <w:szCs w:val="18"/>
        </w:rPr>
      </w:pPr>
      <w:r>
        <w:rPr>
          <w:rFonts w:ascii="Arial" w:eastAsiaTheme="minorEastAsia" w:hAnsi="Arial" w:cs="Arial"/>
          <w:color w:val="000000"/>
          <w:sz w:val="18"/>
          <w:szCs w:val="18"/>
        </w:rPr>
        <w:t>Make sure LabVIEW for Education is open, and extract and open the 3_</w:t>
      </w:r>
      <w:r w:rsidRPr="004A6FD8">
        <w:rPr>
          <w:rFonts w:ascii="Arial" w:eastAsiaTheme="minorEastAsia" w:hAnsi="Arial" w:cs="Arial"/>
          <w:color w:val="000000"/>
          <w:sz w:val="18"/>
          <w:szCs w:val="18"/>
        </w:rPr>
        <w:t>Using Solar Energy_started.vi</w:t>
      </w:r>
      <w:r>
        <w:rPr>
          <w:rFonts w:ascii="Arial" w:eastAsiaTheme="minorEastAsia" w:hAnsi="Arial" w:cs="Arial"/>
          <w:color w:val="000000"/>
          <w:sz w:val="18"/>
          <w:szCs w:val="18"/>
        </w:rPr>
        <w:t xml:space="preserve"> file from the K12Lab page where you got this document.</w:t>
      </w:r>
    </w:p>
    <w:p w:rsidR="001D30E9" w:rsidRPr="000E4E6D" w:rsidRDefault="00E663E8" w:rsidP="000E4E6D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-267970</wp:posOffset>
            </wp:positionH>
            <wp:positionV relativeFrom="paragraph">
              <wp:posOffset>69850</wp:posOffset>
            </wp:positionV>
            <wp:extent cx="213360" cy="198120"/>
            <wp:effectExtent l="19050" t="0" r="0" b="0"/>
            <wp:wrapNone/>
            <wp:docPr id="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" cy="198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D30E9" w:rsidRPr="000E4E6D">
        <w:rPr>
          <w:rFonts w:ascii="Arial" w:hAnsi="Arial" w:cs="Arial"/>
          <w:color w:val="000000"/>
          <w:sz w:val="18"/>
          <w:szCs w:val="18"/>
        </w:rPr>
        <w:t xml:space="preserve">Make sure the </w:t>
      </w:r>
      <w:proofErr w:type="spellStart"/>
      <w:r w:rsidR="001D30E9" w:rsidRPr="000E4E6D">
        <w:rPr>
          <w:rFonts w:ascii="Arial" w:hAnsi="Arial" w:cs="Arial"/>
          <w:color w:val="000000"/>
          <w:sz w:val="18"/>
          <w:szCs w:val="18"/>
        </w:rPr>
        <w:t>myDAQ</w:t>
      </w:r>
      <w:proofErr w:type="spellEnd"/>
      <w:r w:rsidR="001D30E9" w:rsidRPr="000E4E6D">
        <w:rPr>
          <w:rFonts w:ascii="Arial" w:hAnsi="Arial" w:cs="Arial"/>
          <w:color w:val="000000"/>
          <w:sz w:val="18"/>
          <w:szCs w:val="18"/>
        </w:rPr>
        <w:t xml:space="preserve"> is plugged into the computer with the USB cable, and the solar panel is connected correctly.</w:t>
      </w:r>
    </w:p>
    <w:p w:rsidR="001D30E9" w:rsidRPr="000E4E6D" w:rsidRDefault="001D30E9" w:rsidP="000E4E6D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Run the Reading Solar Power VI by clicking the Run button, shown at left.</w:t>
      </w:r>
    </w:p>
    <w:p w:rsidR="001D30E9" w:rsidRPr="000E4E6D" w:rsidRDefault="001D30E9" w:rsidP="000E4E6D">
      <w:pPr>
        <w:pStyle w:val="ListParagraph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 xml:space="preserve">Cover the solar panel </w:t>
      </w:r>
      <w:r w:rsidR="00114170">
        <w:rPr>
          <w:rFonts w:ascii="Arial" w:hAnsi="Arial" w:cs="Arial"/>
          <w:color w:val="000000"/>
          <w:sz w:val="18"/>
          <w:szCs w:val="18"/>
        </w:rPr>
        <w:t>with your hand or another object and check out the Solar Voltage Reading and the chart on the front panel of the VI.</w:t>
      </w:r>
      <w:r w:rsidRP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="00114170">
        <w:rPr>
          <w:rFonts w:ascii="Arial" w:hAnsi="Arial" w:cs="Arial"/>
          <w:color w:val="000000"/>
          <w:sz w:val="18"/>
          <w:szCs w:val="18"/>
        </w:rPr>
        <w:t>The higher the number or the higher the wave goes on the chart, the more power you’re getting from the solar panel.</w:t>
      </w:r>
    </w:p>
    <w:p w:rsidR="00FE63EB" w:rsidRDefault="00FE63EB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E663E8" w:rsidRPr="00E663E8" w:rsidRDefault="001D30E9" w:rsidP="00E663E8">
      <w:pPr>
        <w:autoSpaceDE w:val="0"/>
        <w:autoSpaceDN w:val="0"/>
        <w:adjustRightInd w:val="0"/>
        <w:spacing w:after="0" w:line="240" w:lineRule="auto"/>
        <w:ind w:left="720" w:hanging="360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That's it!</w:t>
      </w: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991575">
        <w:rPr>
          <w:rFonts w:ascii="Arial" w:hAnsi="Arial" w:cs="Arial"/>
          <w:b/>
          <w:bCs/>
          <w:color w:val="000000"/>
          <w:sz w:val="24"/>
          <w:szCs w:val="24"/>
        </w:rPr>
        <w:t>What's Going on in the Code?</w:t>
      </w: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In LabVIEW, we used the blue DAQ Assistant Express VI</w:t>
      </w:r>
      <w:r w:rsidR="00334FEF">
        <w:rPr>
          <w:rFonts w:ascii="Arial" w:hAnsi="Arial" w:cs="Arial"/>
          <w:color w:val="000000"/>
          <w:sz w:val="18"/>
          <w:szCs w:val="18"/>
        </w:rPr>
        <w:t xml:space="preserve"> (a)</w:t>
      </w:r>
      <w:r w:rsidRPr="00991575">
        <w:rPr>
          <w:rFonts w:ascii="Arial" w:hAnsi="Arial" w:cs="Arial"/>
          <w:color w:val="000000"/>
          <w:sz w:val="18"/>
          <w:szCs w:val="18"/>
        </w:rPr>
        <w:t xml:space="preserve"> to get the data from the Analog Input terminals of the myDAQ. For our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>front panel, or user interface, we created a waveform chart</w:t>
      </w:r>
      <w:r w:rsidR="00334FEF">
        <w:rPr>
          <w:rFonts w:ascii="Arial" w:hAnsi="Arial" w:cs="Arial"/>
          <w:color w:val="000000"/>
          <w:sz w:val="18"/>
          <w:szCs w:val="18"/>
        </w:rPr>
        <w:t xml:space="preserve"> (b)</w:t>
      </w:r>
      <w:r w:rsidRPr="00991575">
        <w:rPr>
          <w:rFonts w:ascii="Arial" w:hAnsi="Arial" w:cs="Arial"/>
          <w:color w:val="000000"/>
          <w:sz w:val="18"/>
          <w:szCs w:val="18"/>
        </w:rPr>
        <w:t xml:space="preserve"> to display the voltage signal as a waveform, and we created a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991575">
        <w:rPr>
          <w:rFonts w:ascii="Arial" w:hAnsi="Arial" w:cs="Arial"/>
          <w:color w:val="000000"/>
          <w:sz w:val="18"/>
          <w:szCs w:val="18"/>
        </w:rPr>
        <w:t xml:space="preserve">numeric indicator </w:t>
      </w:r>
      <w:r w:rsidR="00334FEF">
        <w:rPr>
          <w:rFonts w:ascii="Arial" w:hAnsi="Arial" w:cs="Arial"/>
          <w:color w:val="000000"/>
          <w:sz w:val="18"/>
          <w:szCs w:val="18"/>
        </w:rPr>
        <w:t xml:space="preserve">(c) </w:t>
      </w:r>
      <w:r w:rsidRPr="00991575">
        <w:rPr>
          <w:rFonts w:ascii="Arial" w:hAnsi="Arial" w:cs="Arial"/>
          <w:color w:val="000000"/>
          <w:sz w:val="18"/>
          <w:szCs w:val="18"/>
        </w:rPr>
        <w:t>so we can also see the precise numeric value of the voltage signal.</w:t>
      </w: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E663E8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type id="_x0000_t120" coordsize="21600,21600" o:spt="120" path="m10800,0qx0,10800,10800,21600,21600,10800,10800,0xe">
            <v:path gradientshapeok="t" o:connecttype="custom" o:connectlocs="10800,0;3163,3163;0,10800;3163,18437;10800,21600;18437,18437;21600,10800;18437,3163" textboxrect="3163,3163,18437,18437"/>
          </v:shapetype>
          <v:shape id="_x0000_s1061" type="#_x0000_t120" style="position:absolute;margin-left:-39.7pt;margin-top:3pt;width:14.25pt;height:14.25pt;z-index:251698176" strokeweight=".5pt">
            <v:textbox style="mso-next-textbox:#_x0000_s1061" inset=".72pt,0,.72pt,.72pt">
              <w:txbxContent>
                <w:p w:rsidR="005A6FF0" w:rsidRPr="000B453D" w:rsidRDefault="005A6FF0" w:rsidP="005A6FF0">
                  <w:pPr>
                    <w:jc w:val="center"/>
                    <w:rPr>
                      <w:sz w:val="16"/>
                      <w:szCs w:val="16"/>
                    </w:rPr>
                  </w:pPr>
                  <w:proofErr w:type="gramStart"/>
                  <w:r>
                    <w:rPr>
                      <w:sz w:val="16"/>
                      <w:szCs w:val="16"/>
                    </w:rPr>
                    <w:t>c</w:t>
                  </w:r>
                  <w:proofErr w:type="gramEnd"/>
                </w:p>
              </w:txbxContent>
            </v:textbox>
          </v:shape>
        </w:pict>
      </w:r>
    </w:p>
    <w:p w:rsidR="000E4E6D" w:rsidRPr="00991575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noProof/>
          <w:color w:val="000000"/>
          <w:sz w:val="18"/>
          <w:szCs w:val="18"/>
        </w:rPr>
        <w:pict>
          <v:shape id="_x0000_s1039" type="#_x0000_t202" style="position:absolute;margin-left:-40.4pt;margin-top:7.35pt;width:95.15pt;height:63.65pt;z-index:251675648;mso-width-relative:margin;mso-height-relative:margin" stroked="f">
            <v:fill opacity="0"/>
            <v:textbox style="mso-next-textbox:#_x0000_s1039" inset=".72pt,.72pt,.72pt,.72pt">
              <w:txbxContent>
                <w:p w:rsidR="00022CE5" w:rsidRPr="00C20201" w:rsidRDefault="005A6FF0" w:rsidP="00955913">
                  <w:pPr>
                    <w:spacing w:line="240" w:lineRule="auto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 xml:space="preserve">This numeric indicator shows the voltage reading as a numeric value instead of a waveform. </w:t>
                  </w:r>
                </w:p>
              </w:txbxContent>
            </v:textbox>
          </v:shape>
        </w:pict>
      </w: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43" type="#_x0000_t202" style="position:absolute;margin-left:438.55pt;margin-top:8.75pt;width:116.85pt;height:59.25pt;z-index:251679744;mso-width-relative:margin;mso-height-relative:margin" stroked="f">
            <v:fill opacity="0"/>
            <v:textbox style="mso-next-textbox:#_x0000_s1043">
              <w:txbxContent>
                <w:p w:rsidR="00022CE5" w:rsidRPr="00C20201" w:rsidRDefault="005A6FF0" w:rsidP="00955913">
                  <w:pPr>
                    <w:spacing w:line="240" w:lineRule="auto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>This is the block diagram object that represents the waveform chart that appears on the front panel.</w:t>
                  </w:r>
                </w:p>
              </w:txbxContent>
            </v:textbox>
          </v:shape>
        </w:pict>
      </w: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60" type="#_x0000_t120" style="position:absolute;margin-left:274.95pt;margin-top:8.75pt;width:14.25pt;height:14.25pt;z-index:251697152" strokeweight=".5pt">
            <v:textbox style="mso-next-textbox:#_x0000_s1060" inset=".72pt,0,.72pt,.72pt">
              <w:txbxContent>
                <w:p w:rsidR="005A6FF0" w:rsidRPr="000B453D" w:rsidRDefault="005A6FF0" w:rsidP="005A6FF0">
                  <w:pPr>
                    <w:jc w:val="center"/>
                    <w:rPr>
                      <w:sz w:val="16"/>
                      <w:szCs w:val="16"/>
                    </w:rPr>
                  </w:pPr>
                  <w:proofErr w:type="gramStart"/>
                  <w:r w:rsidRPr="000B453D">
                    <w:rPr>
                      <w:sz w:val="16"/>
                      <w:szCs w:val="16"/>
                    </w:rPr>
                    <w:t>a</w:t>
                  </w:r>
                  <w:proofErr w:type="gramEnd"/>
                </w:p>
              </w:txbxContent>
            </v:textbox>
          </v:shape>
        </w:pict>
      </w: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42" type="#_x0000_t202" style="position:absolute;margin-left:287.1pt;margin-top:8.75pt;width:137.3pt;height:63.65pt;z-index:251678720;mso-width-relative:margin;mso-height-relative:margin" stroked="f">
            <v:fill opacity="0"/>
            <v:textbox style="mso-next-textbox:#_x0000_s1042">
              <w:txbxContent>
                <w:p w:rsidR="00022CE5" w:rsidRPr="00C20201" w:rsidRDefault="005A6FF0" w:rsidP="00955913">
                  <w:pPr>
                    <w:spacing w:line="240" w:lineRule="auto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 xml:space="preserve">A DAQ Assistant Express VI gets the solar voltage signal from the AI 1+ and AI 1- terminals on the </w:t>
                  </w:r>
                  <w:proofErr w:type="spellStart"/>
                  <w:r>
                    <w:rPr>
                      <w:color w:val="595959" w:themeColor="text1" w:themeTint="A6"/>
                      <w:sz w:val="18"/>
                      <w:szCs w:val="18"/>
                    </w:rPr>
                    <w:t>myDAQ</w:t>
                  </w:r>
                  <w:proofErr w:type="spellEnd"/>
                </w:p>
              </w:txbxContent>
            </v:textbox>
          </v:shape>
        </w:pict>
      </w: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51" type="#_x0000_t120" style="position:absolute;margin-left:127.9pt;margin-top:8.75pt;width:14.25pt;height:14.25pt;z-index:251687936" strokeweight=".5pt">
            <v:textbox style="mso-next-textbox:#_x0000_s1051" inset=".72pt,0,.72pt,.72pt">
              <w:txbxContent>
                <w:p w:rsidR="00022CE5" w:rsidRPr="000B453D" w:rsidRDefault="005A6FF0" w:rsidP="00022CE5">
                  <w:pPr>
                    <w:jc w:val="center"/>
                    <w:rPr>
                      <w:sz w:val="16"/>
                      <w:szCs w:val="16"/>
                    </w:rPr>
                  </w:pPr>
                  <w:proofErr w:type="gramStart"/>
                  <w:r>
                    <w:rPr>
                      <w:sz w:val="16"/>
                      <w:szCs w:val="16"/>
                    </w:rPr>
                    <w:t>b</w:t>
                  </w:r>
                  <w:proofErr w:type="gramEnd"/>
                </w:p>
              </w:txbxContent>
            </v:textbox>
          </v:shape>
        </w:pict>
      </w:r>
    </w:p>
    <w:p w:rsidR="00991575" w:rsidRPr="00991575" w:rsidRDefault="00333D37" w:rsidP="000E4E6D">
      <w:pPr>
        <w:autoSpaceDE w:val="0"/>
        <w:autoSpaceDN w:val="0"/>
        <w:adjustRightInd w:val="0"/>
        <w:spacing w:after="0" w:line="240" w:lineRule="auto"/>
        <w:ind w:left="-900"/>
        <w:rPr>
          <w:rFonts w:ascii="Arial" w:hAnsi="Arial" w:cs="Arial"/>
          <w:color w:val="000000"/>
          <w:sz w:val="18"/>
          <w:szCs w:val="18"/>
        </w:rPr>
      </w:pP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41" type="#_x0000_t202" style="position:absolute;left:0;text-align:left;margin-left:138.85pt;margin-top:2.9pt;width:112.2pt;height:45pt;z-index:251677696;mso-width-relative:margin;mso-height-relative:margin" stroked="f">
            <v:fill opacity="0"/>
            <v:textbox style="mso-next-textbox:#_x0000_s1041">
              <w:txbxContent>
                <w:p w:rsidR="00022CE5" w:rsidRPr="00C20201" w:rsidRDefault="005A6FF0" w:rsidP="00955913">
                  <w:pPr>
                    <w:spacing w:line="240" w:lineRule="auto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>A waveform chart graphs the solar voltage signal from the solar panel.</w:t>
                  </w:r>
                </w:p>
              </w:txbxContent>
            </v:textbox>
          </v:shape>
        </w:pict>
      </w:r>
    </w:p>
    <w:p w:rsidR="0087112C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w:pict>
          <v:shape id="_x0000_s1040" type="#_x0000_t202" style="position:absolute;margin-left:55.45pt;margin-top:6.3pt;width:78.35pt;height:41pt;z-index:251676672;mso-width-relative:margin;mso-height-relative:margin" stroked="f">
            <v:fill opacity="0"/>
            <v:textbox style="mso-next-textbox:#_x0000_s1040" inset=".72pt,.72pt,.72pt,.72pt">
              <w:txbxContent>
                <w:p w:rsidR="00022CE5" w:rsidRPr="00C20201" w:rsidRDefault="00022CE5" w:rsidP="00955913">
                  <w:pPr>
                    <w:spacing w:line="240" w:lineRule="auto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>The Run button shows that the program is running.</w:t>
                  </w:r>
                </w:p>
              </w:txbxContent>
            </v:textbox>
          </v:shape>
        </w:pict>
      </w:r>
    </w:p>
    <w:p w:rsidR="00403729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w:pict>
          <v:shapetype id="_x0000_t32" coordsize="21600,21600" o:spt="32" o:oned="t" path="m0,0l21600,21600e" filled="f">
            <v:path arrowok="t" fillok="f" o:connecttype="none"/>
            <o:lock v:ext="edit" shapetype="t"/>
          </v:shapetype>
          <v:shape id="_x0000_s1054" type="#_x0000_t32" style="position:absolute;margin-left:388.95pt;margin-top:8.55pt;width:51pt;height:83.05pt;flip:x;z-index:251691008" o:connectortype="straight" strokecolor="#5a5a5a [2109]"/>
        </w:pict>
      </w:r>
    </w:p>
    <w:p w:rsidR="00403729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w:pict>
          <v:shape id="_x0000_s1059" type="#_x0000_t32" style="position:absolute;margin-left:6.7pt;margin-top:7.15pt;width:43.85pt;height:47.65pt;flip:x;z-index:251696128" o:connectortype="straight" strokecolor="#5a5a5a [2109]"/>
        </w:pict>
      </w:r>
      <w:r>
        <w:rPr>
          <w:rFonts w:ascii="Arial" w:hAnsi="Arial" w:cs="Arial"/>
          <w:noProof/>
          <w:color w:val="000000"/>
          <w:sz w:val="24"/>
          <w:szCs w:val="24"/>
        </w:rPr>
        <w:pict>
          <v:shape id="_x0000_s1052" type="#_x0000_t32" style="position:absolute;margin-left:167.4pt;margin-top:7.15pt;width:17.2pt;height:103.45pt;flip:x;z-index:251688960" o:connectortype="straight" strokecolor="#5a5a5a [2109]"/>
        </w:pict>
      </w:r>
    </w:p>
    <w:p w:rsidR="00403729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w:pict>
          <v:shape id="_x0000_s1053" type="#_x0000_t32" style="position:absolute;margin-left:314.5pt;margin-top:3.1pt;width:.05pt;height:68.45pt;z-index:251689984" o:connectortype="straight" strokecolor="#5a5a5a [2109]"/>
        </w:pict>
      </w:r>
      <w:r>
        <w:rPr>
          <w:rFonts w:ascii="Arial" w:hAnsi="Arial" w:cs="Arial"/>
          <w:noProof/>
          <w:color w:val="000000"/>
          <w:sz w:val="24"/>
          <w:szCs w:val="24"/>
        </w:rPr>
        <w:pict>
          <v:shape id="_x0000_s1050" type="#_x0000_t32" style="position:absolute;margin-left:-19.85pt;margin-top:8.2pt;width:10.2pt;height:83.05pt;z-index:251686912" o:connectortype="straight" strokecolor="#5a5a5a [2109]"/>
        </w:pict>
      </w:r>
      <w:r w:rsidR="00F65AF3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-379490</wp:posOffset>
            </wp:positionH>
            <wp:positionV relativeFrom="paragraph">
              <wp:posOffset>124688</wp:posOffset>
            </wp:positionV>
            <wp:extent cx="7184006" cy="3019245"/>
            <wp:effectExtent l="19050" t="0" r="0" b="0"/>
            <wp:wrapNone/>
            <wp:docPr id="1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4006" cy="3019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03729" w:rsidRPr="0087112C" w:rsidRDefault="0040372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24"/>
          <w:szCs w:val="24"/>
        </w:rPr>
      </w:pPr>
    </w:p>
    <w:p w:rsidR="00AD48C2" w:rsidRDefault="00AD48C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57" type="#_x0000_t32" style="position:absolute;margin-left:251.05pt;margin-top:10.85pt;width:106.8pt;height:108.1pt;flip:x;z-index:251694080" o:connectortype="straight" strokecolor="#5a5a5a [2109]"/>
        </w:pict>
      </w: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58" type="#_x0000_t32" style="position:absolute;margin-left:362.6pt;margin-top:11pt;width:44.15pt;height:69.95pt;flip:x;z-index:251695104" o:connectortype="straight" strokecolor="#5a5a5a [2109]"/>
        </w:pict>
      </w: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56" type="#_x0000_t32" style="position:absolute;margin-left:486.9pt;margin-top:.95pt;width:10.2pt;height:37.35pt;z-index:251693056" o:connectortype="straight" strokecolor="#5a5a5a [2109]"/>
        </w:pict>
      </w: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55" type="#_x0000_t32" style="position:absolute;margin-left:-19.85pt;margin-top:7.05pt;width:16.3pt;height:39.4pt;flip:x;z-index:251692032" o:connectortype="straight" strokecolor="#5a5a5a [2109]"/>
        </w:pict>
      </w:r>
    </w:p>
    <w:p w:rsidR="00022CE5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24"/>
          <w:szCs w:val="24"/>
        </w:rPr>
        <w:pict>
          <v:shape id="_x0000_s1049" type="#_x0000_t202" style="position:absolute;margin-left:323.1pt;margin-top:12.55pt;width:141.3pt;height:18pt;z-index:251685888;mso-width-relative:margin;mso-height-relative:margin" stroked="f">
            <v:fill opacity="0"/>
            <v:textbox style="mso-next-textbox:#_x0000_s1049">
              <w:txbxContent>
                <w:p w:rsidR="00022CE5" w:rsidRPr="00C20201" w:rsidRDefault="00022CE5" w:rsidP="00022CE5">
                  <w:pPr>
                    <w:jc w:val="center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b/>
                      <w:color w:val="000000" w:themeColor="text1"/>
                      <w:sz w:val="18"/>
                      <w:szCs w:val="18"/>
                    </w:rPr>
                    <w:t>Block Diagram</w:t>
                  </w:r>
                  <w:r>
                    <w:rPr>
                      <w:color w:val="595959" w:themeColor="text1" w:themeTint="A6"/>
                      <w:sz w:val="18"/>
                      <w:szCs w:val="18"/>
                    </w:rPr>
                    <w:t xml:space="preserve"> (the code)</w:t>
                  </w:r>
                </w:p>
              </w:txbxContent>
            </v:textbox>
          </v:shape>
        </w:pict>
      </w:r>
    </w:p>
    <w:p w:rsidR="00022CE5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24"/>
          <w:szCs w:val="24"/>
        </w:rPr>
        <w:pict>
          <v:shape id="_x0000_s1045" type="#_x0000_t202" style="position:absolute;margin-left:433.95pt;margin-top:8.55pt;width:131.15pt;height:82.8pt;z-index:251681792;mso-width-relative:margin;mso-height-relative:margin" stroked="f">
            <v:fill opacity="0"/>
            <v:textbox style="mso-next-textbox:#_x0000_s1045">
              <w:txbxContent>
                <w:p w:rsidR="00022CE5" w:rsidRPr="00F65AF3" w:rsidRDefault="00F65AF3" w:rsidP="00955913">
                  <w:pPr>
                    <w:spacing w:line="240" w:lineRule="auto"/>
                    <w:rPr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>This is the block diagram object that represents the Stop button on the front panel. Notice it is connected to the stop condition of the While Loop</w:t>
                  </w:r>
                  <w:r w:rsidR="00EE289B">
                    <w:rPr>
                      <w:color w:val="595959" w:themeColor="text1" w:themeTint="A6"/>
                      <w:sz w:val="18"/>
                      <w:szCs w:val="18"/>
                    </w:rPr>
                    <w:t>.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bCs/>
          <w:noProof/>
          <w:color w:val="000000"/>
          <w:sz w:val="24"/>
          <w:szCs w:val="24"/>
        </w:rPr>
        <w:pict>
          <v:shape id="_x0000_s1048" type="#_x0000_t202" style="position:absolute;margin-left:42.4pt;margin-top:.85pt;width:133.8pt;height:18pt;z-index:251684864;mso-width-relative:margin;mso-height-relative:margin" stroked="f">
            <v:fill opacity="0"/>
            <v:textbox style="mso-next-textbox:#_x0000_s1048">
              <w:txbxContent>
                <w:p w:rsidR="00022CE5" w:rsidRPr="00C20201" w:rsidRDefault="00022CE5" w:rsidP="00022CE5">
                  <w:pPr>
                    <w:jc w:val="center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 w:rsidRPr="00B735DF">
                    <w:rPr>
                      <w:b/>
                      <w:color w:val="000000" w:themeColor="text1"/>
                      <w:sz w:val="18"/>
                      <w:szCs w:val="18"/>
                    </w:rPr>
                    <w:t>Front Panel</w:t>
                  </w:r>
                  <w:r>
                    <w:rPr>
                      <w:color w:val="595959" w:themeColor="text1" w:themeTint="A6"/>
                      <w:sz w:val="18"/>
                      <w:szCs w:val="18"/>
                    </w:rPr>
                    <w:t xml:space="preserve"> (the user interface)</w:t>
                  </w:r>
                </w:p>
              </w:txbxContent>
            </v:textbox>
          </v:shape>
        </w:pict>
      </w:r>
    </w:p>
    <w:p w:rsidR="00022CE5" w:rsidRDefault="00333D37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>
        <w:rPr>
          <w:rFonts w:ascii="Arial" w:hAnsi="Arial" w:cs="Arial"/>
          <w:b/>
          <w:bCs/>
          <w:noProof/>
          <w:color w:val="000000"/>
          <w:sz w:val="24"/>
          <w:szCs w:val="24"/>
        </w:rPr>
        <w:pict>
          <v:shape id="_x0000_s1047" type="#_x0000_t202" style="position:absolute;margin-left:301.95pt;margin-top:7.85pt;width:137.5pt;height:1in;z-index:251683840;mso-width-relative:margin;mso-height-relative:margin" stroked="f">
            <v:fill opacity="0"/>
            <v:textbox style="mso-next-textbox:#_x0000_s1047">
              <w:txbxContent>
                <w:p w:rsidR="00022CE5" w:rsidRPr="00C20201" w:rsidRDefault="005A6FF0" w:rsidP="00955913">
                  <w:pPr>
                    <w:spacing w:line="240" w:lineRule="auto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>A Time Delay Express VI delays the voltage reading and waveform date that appears on the front panel. This delay makes it easier to see the data change.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bCs/>
          <w:noProof/>
          <w:color w:val="000000"/>
          <w:sz w:val="24"/>
          <w:szCs w:val="24"/>
        </w:rPr>
        <w:pict>
          <v:shape id="_x0000_s1046" type="#_x0000_t202" style="position:absolute;margin-left:140.75pt;margin-top:3.65pt;width:155.4pt;height:47.1pt;z-index:251682816;mso-width-relative:margin;mso-height-relative:margin" stroked="f">
            <v:fill opacity="0"/>
            <v:textbox style="mso-next-textbox:#_x0000_s1046">
              <w:txbxContent>
                <w:p w:rsidR="00022CE5" w:rsidRPr="00C20201" w:rsidRDefault="00F65AF3" w:rsidP="00955913">
                  <w:pPr>
                    <w:spacing w:line="240" w:lineRule="auto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>This is the block diagram object that represents the numeric indicator that appears on the front panel.</w:t>
                  </w:r>
                </w:p>
              </w:txbxContent>
            </v:textbox>
          </v:shape>
        </w:pict>
      </w:r>
      <w:r w:rsidRPr="00333D37">
        <w:rPr>
          <w:rFonts w:ascii="Arial" w:hAnsi="Arial" w:cs="Arial"/>
          <w:noProof/>
          <w:color w:val="000000"/>
          <w:sz w:val="24"/>
          <w:szCs w:val="24"/>
        </w:rPr>
        <w:pict>
          <v:shape id="_x0000_s1044" type="#_x0000_t202" style="position:absolute;margin-left:-35.5pt;margin-top:5.05pt;width:121.65pt;height:45pt;z-index:251680768;mso-width-relative:margin;mso-height-relative:margin" stroked="f">
            <v:fill opacity="0"/>
            <v:textbox style="mso-next-textbox:#_x0000_s1044">
              <w:txbxContent>
                <w:p w:rsidR="00022CE5" w:rsidRPr="00C20201" w:rsidRDefault="00F65AF3" w:rsidP="00955913">
                  <w:pPr>
                    <w:spacing w:line="240" w:lineRule="auto"/>
                    <w:rPr>
                      <w:color w:val="595959" w:themeColor="text1" w:themeTint="A6"/>
                      <w:sz w:val="18"/>
                      <w:szCs w:val="18"/>
                    </w:rPr>
                  </w:pPr>
                  <w:r>
                    <w:rPr>
                      <w:color w:val="595959" w:themeColor="text1" w:themeTint="A6"/>
                      <w:sz w:val="18"/>
                      <w:szCs w:val="18"/>
                    </w:rPr>
                    <w:t>Use the Stop button to stop this program, or virtual instrument (VI).</w:t>
                  </w:r>
                </w:p>
              </w:txbxContent>
            </v:textbox>
          </v:shape>
        </w:pict>
      </w: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022CE5" w:rsidRDefault="00022CE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E663E8" w:rsidRDefault="00E663E8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767742" w:rsidRDefault="0076774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767742" w:rsidRDefault="00767742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</w:p>
    <w:p w:rsidR="001D30E9" w:rsidRPr="00991575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24"/>
          <w:szCs w:val="24"/>
        </w:rPr>
      </w:pPr>
      <w:r w:rsidRPr="00991575">
        <w:rPr>
          <w:rFonts w:ascii="Arial" w:hAnsi="Arial" w:cs="Arial"/>
          <w:b/>
          <w:bCs/>
          <w:color w:val="000000"/>
          <w:sz w:val="24"/>
          <w:szCs w:val="24"/>
        </w:rPr>
        <w:t>Check for Understanding</w:t>
      </w:r>
    </w:p>
    <w:p w:rsidR="000E4E6D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Default="001D30E9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991575">
        <w:rPr>
          <w:rFonts w:ascii="Arial" w:hAnsi="Arial" w:cs="Arial"/>
          <w:color w:val="000000"/>
          <w:sz w:val="18"/>
          <w:szCs w:val="18"/>
        </w:rPr>
        <w:t>Now that you know more about solar engineering, answer the following questions to apply that knowledge.</w:t>
      </w:r>
    </w:p>
    <w:p w:rsidR="000E4E6D" w:rsidRPr="00991575" w:rsidRDefault="000E4E6D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1D30E9" w:rsidRPr="000E4E6D" w:rsidRDefault="001D30E9" w:rsidP="000E4E6D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What caused you to see a low solar energy voltage, and what caused you to see a high solar energy voltage?</w:t>
      </w:r>
      <w:r w:rsidR="00A83735">
        <w:rPr>
          <w:rFonts w:ascii="Arial" w:hAnsi="Arial" w:cs="Arial"/>
          <w:color w:val="000000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______________________________________________________________________________________________</w:t>
      </w:r>
      <w:r w:rsidR="00A83735">
        <w:rPr>
          <w:rFonts w:ascii="Arial" w:hAnsi="Arial" w:cs="Arial"/>
          <w:color w:val="000000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What does covering and uncovering the solar panel represent out in the real world?</w:t>
      </w:r>
      <w:r w:rsidR="00A83735">
        <w:rPr>
          <w:rFonts w:ascii="Arial" w:hAnsi="Arial" w:cs="Arial"/>
          <w:color w:val="000000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______________________________________________________________________________________________</w:t>
      </w:r>
      <w:r w:rsidR="00A83735">
        <w:rPr>
          <w:rFonts w:ascii="Arial" w:hAnsi="Arial" w:cs="Arial"/>
          <w:color w:val="000000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What happens to the solar voltage reading when you move your hand closer to the solar panel? What about when you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0E4E6D">
        <w:rPr>
          <w:rFonts w:ascii="Arial" w:hAnsi="Arial" w:cs="Arial"/>
          <w:color w:val="000000"/>
          <w:sz w:val="18"/>
          <w:szCs w:val="18"/>
        </w:rPr>
        <w:t>move it farther from the solar panel? Why does that happen?</w:t>
      </w:r>
      <w:r w:rsidR="00A83735">
        <w:rPr>
          <w:rFonts w:ascii="Arial" w:hAnsi="Arial" w:cs="Arial"/>
          <w:color w:val="000000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______________________________________________________________________________________________</w:t>
      </w:r>
      <w:r w:rsidR="00A83735">
        <w:rPr>
          <w:rFonts w:ascii="Arial" w:hAnsi="Arial" w:cs="Arial"/>
          <w:color w:val="000000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What data appears in the chart on the program’s front panel?</w:t>
      </w:r>
      <w:r w:rsidR="00A83735">
        <w:rPr>
          <w:rFonts w:ascii="Arial" w:hAnsi="Arial" w:cs="Arial"/>
          <w:color w:val="000000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______________________________________________________________________________________________</w:t>
      </w:r>
      <w:r w:rsidR="00A83735">
        <w:rPr>
          <w:rFonts w:ascii="Arial" w:hAnsi="Arial" w:cs="Arial"/>
          <w:color w:val="000000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  <w:r w:rsidRPr="000E4E6D">
        <w:rPr>
          <w:rFonts w:ascii="Arial" w:hAnsi="Arial" w:cs="Arial"/>
          <w:color w:val="222222"/>
          <w:sz w:val="18"/>
          <w:szCs w:val="18"/>
        </w:rPr>
        <w:t>Experiment with the pr</w:t>
      </w:r>
      <w:r w:rsidR="00A83735">
        <w:rPr>
          <w:rFonts w:ascii="Arial" w:hAnsi="Arial" w:cs="Arial"/>
          <w:color w:val="222222"/>
          <w:sz w:val="18"/>
          <w:szCs w:val="18"/>
        </w:rPr>
        <w:t>ogramming code by changing the t</w:t>
      </w:r>
      <w:r w:rsidRPr="000E4E6D">
        <w:rPr>
          <w:rFonts w:ascii="Arial" w:hAnsi="Arial" w:cs="Arial"/>
          <w:color w:val="222222"/>
          <w:sz w:val="18"/>
          <w:szCs w:val="18"/>
        </w:rPr>
        <w:t xml:space="preserve">ime </w:t>
      </w:r>
      <w:r w:rsidR="00A83735">
        <w:rPr>
          <w:rFonts w:ascii="Arial" w:hAnsi="Arial" w:cs="Arial"/>
          <w:color w:val="222222"/>
          <w:sz w:val="18"/>
          <w:szCs w:val="18"/>
        </w:rPr>
        <w:t>d</w:t>
      </w:r>
      <w:r w:rsidRPr="000E4E6D">
        <w:rPr>
          <w:rFonts w:ascii="Arial" w:hAnsi="Arial" w:cs="Arial"/>
          <w:color w:val="222222"/>
          <w:sz w:val="18"/>
          <w:szCs w:val="18"/>
        </w:rPr>
        <w:t xml:space="preserve">elay </w:t>
      </w:r>
      <w:r w:rsidR="00A83735">
        <w:rPr>
          <w:rFonts w:ascii="Arial" w:hAnsi="Arial" w:cs="Arial"/>
          <w:color w:val="222222"/>
          <w:sz w:val="18"/>
          <w:szCs w:val="18"/>
        </w:rPr>
        <w:t>of the waveform chart. To change the Time Delay, go to the block diagram of the VI and double-click on .1 inside the orange box that’s to the left of the Time Delay on</w:t>
      </w:r>
      <w:r w:rsidR="00545D91">
        <w:rPr>
          <w:rFonts w:ascii="Arial" w:hAnsi="Arial" w:cs="Arial"/>
          <w:color w:val="222222"/>
          <w:sz w:val="18"/>
          <w:szCs w:val="18"/>
        </w:rPr>
        <w:t xml:space="preserve"> the</w:t>
      </w:r>
      <w:r w:rsidR="00A83735">
        <w:rPr>
          <w:rFonts w:ascii="Arial" w:hAnsi="Arial" w:cs="Arial"/>
          <w:color w:val="222222"/>
          <w:sz w:val="18"/>
          <w:szCs w:val="18"/>
        </w:rPr>
        <w:t xml:space="preserve"> Graph Express VI. Change the input</w:t>
      </w:r>
      <w:r w:rsidRPr="000E4E6D">
        <w:rPr>
          <w:rFonts w:ascii="Arial" w:hAnsi="Arial" w:cs="Arial"/>
          <w:color w:val="222222"/>
          <w:sz w:val="18"/>
          <w:szCs w:val="18"/>
        </w:rPr>
        <w:t xml:space="preserve"> to .5 or .01. How does this change</w:t>
      </w:r>
      <w:r w:rsidR="000E4E6D">
        <w:rPr>
          <w:rFonts w:ascii="Arial" w:hAnsi="Arial" w:cs="Arial"/>
          <w:color w:val="222222"/>
          <w:sz w:val="18"/>
          <w:szCs w:val="18"/>
        </w:rPr>
        <w:t xml:space="preserve"> </w:t>
      </w:r>
      <w:r w:rsidRPr="000E4E6D">
        <w:rPr>
          <w:rFonts w:ascii="Arial" w:hAnsi="Arial" w:cs="Arial"/>
          <w:color w:val="222222"/>
          <w:sz w:val="18"/>
          <w:szCs w:val="18"/>
        </w:rPr>
        <w:t>affect how the waveform appears on the chart?</w:t>
      </w:r>
      <w:r w:rsidR="00A83735">
        <w:rPr>
          <w:rFonts w:ascii="Arial" w:hAnsi="Arial" w:cs="Arial"/>
          <w:color w:val="222222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222222"/>
          <w:sz w:val="18"/>
          <w:szCs w:val="18"/>
        </w:rPr>
      </w:pPr>
      <w:r w:rsidRPr="000E4E6D">
        <w:rPr>
          <w:rFonts w:ascii="Arial" w:hAnsi="Arial" w:cs="Arial"/>
          <w:color w:val="222222"/>
          <w:sz w:val="18"/>
          <w:szCs w:val="18"/>
        </w:rPr>
        <w:t>______________________________________________________________________________________________</w:t>
      </w:r>
      <w:r w:rsidR="00A83735">
        <w:rPr>
          <w:rFonts w:ascii="Arial" w:hAnsi="Arial" w:cs="Arial"/>
          <w:color w:val="222222"/>
          <w:sz w:val="18"/>
          <w:szCs w:val="18"/>
        </w:rPr>
        <w:br/>
      </w:r>
    </w:p>
    <w:p w:rsidR="001D30E9" w:rsidRPr="000E4E6D" w:rsidRDefault="001D30E9" w:rsidP="000E4E6D">
      <w:pPr>
        <w:pStyle w:val="ListParagraph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  <w:r w:rsidRPr="000E4E6D">
        <w:rPr>
          <w:rFonts w:ascii="Arial" w:hAnsi="Arial" w:cs="Arial"/>
          <w:color w:val="000000"/>
          <w:sz w:val="18"/>
          <w:szCs w:val="18"/>
        </w:rPr>
        <w:t>Now that you see how much solar power you can gather with a small solar panel, imagine how much power you can</w:t>
      </w:r>
      <w:r w:rsidR="000E4E6D">
        <w:rPr>
          <w:rFonts w:ascii="Arial" w:hAnsi="Arial" w:cs="Arial"/>
          <w:color w:val="000000"/>
          <w:sz w:val="18"/>
          <w:szCs w:val="18"/>
        </w:rPr>
        <w:t xml:space="preserve"> </w:t>
      </w:r>
      <w:r w:rsidRPr="000E4E6D">
        <w:rPr>
          <w:rFonts w:ascii="Arial" w:hAnsi="Arial" w:cs="Arial"/>
          <w:color w:val="000000"/>
          <w:sz w:val="18"/>
          <w:szCs w:val="18"/>
        </w:rPr>
        <w:t>gather with a much larger solar panel. Complete the following table:</w:t>
      </w:r>
    </w:p>
    <w:p w:rsidR="00991575" w:rsidRPr="00991575" w:rsidRDefault="00991575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color w:val="000000"/>
          <w:sz w:val="18"/>
          <w:szCs w:val="18"/>
        </w:rPr>
      </w:pPr>
    </w:p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tbl>
      <w:tblPr>
        <w:tblStyle w:val="TableGrid"/>
        <w:tblW w:w="9810" w:type="dxa"/>
        <w:tblInd w:w="468" w:type="dxa"/>
        <w:tblLook w:val="04A0"/>
      </w:tblPr>
      <w:tblGrid>
        <w:gridCol w:w="4905"/>
        <w:gridCol w:w="4905"/>
      </w:tblGrid>
      <w:tr w:rsidR="00DA2FAF">
        <w:trPr>
          <w:trHeight w:val="1088"/>
        </w:trPr>
        <w:tc>
          <w:tcPr>
            <w:tcW w:w="4905" w:type="dxa"/>
            <w:shd w:val="clear" w:color="auto" w:fill="D9D9D9" w:themeFill="background1" w:themeFillShade="D9"/>
            <w:vAlign w:val="center"/>
          </w:tcPr>
          <w:p w:rsidR="00DA2FAF" w:rsidRPr="00093B91" w:rsidRDefault="00DA2FAF" w:rsidP="00DA2FA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99157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List or draw 3 items you might be able to power with a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9157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small solar panel.</w:t>
            </w:r>
          </w:p>
        </w:tc>
        <w:tc>
          <w:tcPr>
            <w:tcW w:w="4905" w:type="dxa"/>
            <w:shd w:val="clear" w:color="auto" w:fill="D9D9D9" w:themeFill="background1" w:themeFillShade="D9"/>
            <w:vAlign w:val="center"/>
          </w:tcPr>
          <w:p w:rsidR="00DA2FAF" w:rsidRPr="00093B91" w:rsidRDefault="00DA2FAF" w:rsidP="00DA2FA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</w:pPr>
            <w:r w:rsidRPr="0099157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List or draw 3 items you might be able to power with a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9157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larger solar panel (maybe one that’s the size of a</w:t>
            </w:r>
            <w:r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 xml:space="preserve"> </w:t>
            </w:r>
            <w:r w:rsidRPr="00991575">
              <w:rPr>
                <w:rFonts w:ascii="Arial" w:hAnsi="Arial" w:cs="Arial"/>
                <w:b/>
                <w:bCs/>
                <w:color w:val="000000"/>
                <w:sz w:val="18"/>
                <w:szCs w:val="18"/>
              </w:rPr>
              <w:t>poster board).</w:t>
            </w:r>
          </w:p>
        </w:tc>
      </w:tr>
      <w:tr w:rsidR="00DA2FAF">
        <w:trPr>
          <w:trHeight w:val="3163"/>
        </w:trPr>
        <w:tc>
          <w:tcPr>
            <w:tcW w:w="4905" w:type="dxa"/>
            <w:tcMar>
              <w:top w:w="58" w:type="dxa"/>
              <w:left w:w="58" w:type="dxa"/>
              <w:right w:w="115" w:type="dxa"/>
            </w:tcMar>
          </w:tcPr>
          <w:p w:rsidR="00DA2FAF" w:rsidRDefault="00DA2FAF" w:rsidP="001D30E9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91575">
              <w:rPr>
                <w:rFonts w:ascii="Arial" w:hAnsi="Arial" w:cs="Arial"/>
                <w:color w:val="000000"/>
                <w:sz w:val="18"/>
                <w:szCs w:val="18"/>
              </w:rPr>
              <w:t>Example: Night light</w:t>
            </w:r>
          </w:p>
        </w:tc>
        <w:tc>
          <w:tcPr>
            <w:tcW w:w="4905" w:type="dxa"/>
            <w:tcMar>
              <w:top w:w="58" w:type="dxa"/>
              <w:left w:w="58" w:type="dxa"/>
              <w:right w:w="115" w:type="dxa"/>
            </w:tcMar>
          </w:tcPr>
          <w:p w:rsidR="00DA2FAF" w:rsidRDefault="00DA2FAF" w:rsidP="00DA2FAF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991575">
              <w:rPr>
                <w:rFonts w:ascii="Arial" w:hAnsi="Arial" w:cs="Arial"/>
                <w:color w:val="000000"/>
                <w:sz w:val="18"/>
                <w:szCs w:val="18"/>
              </w:rPr>
              <w:t>Example: iPad</w:t>
            </w:r>
          </w:p>
          <w:p w:rsidR="00DA2FAF" w:rsidRDefault="00DA2FAF" w:rsidP="001D30E9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DA2FAF" w:rsidRDefault="00DA2FAF" w:rsidP="001D30E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093B91" w:rsidRDefault="00093B91" w:rsidP="000E4E6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p w:rsidR="00DA2FAF" w:rsidRPr="000E4E6D" w:rsidRDefault="00DA2FAF" w:rsidP="000E4E6D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8"/>
          <w:szCs w:val="18"/>
        </w:rPr>
      </w:pPr>
    </w:p>
    <w:sectPr w:rsidR="00DA2FAF" w:rsidRPr="000E4E6D" w:rsidSect="008E1C7C">
      <w:headerReference w:type="default" r:id="rId16"/>
      <w:pgSz w:w="12240" w:h="15840"/>
      <w:pgMar w:top="1008" w:right="1008" w:bottom="1008" w:left="1008" w:gutter="0"/>
      <w:titlePg/>
      <w:docGrid w:linePitch="360"/>
    </w:sectPr>
  </w:body>
</w:document>
</file>

<file path=word/endnotes.xml><?xml version="1.0" encoding="utf-8"?>
<w:endnotes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22377" w:rsidRDefault="00C22377" w:rsidP="008E1C7C">
      <w:pPr>
        <w:spacing w:after="0" w:line="240" w:lineRule="auto"/>
      </w:pPr>
      <w:r>
        <w:separator/>
      </w:r>
    </w:p>
  </w:endnote>
  <w:endnote w:type="continuationSeparator" w:id="0">
    <w:p w:rsidR="00C22377" w:rsidRDefault="00C22377" w:rsidP="008E1C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SymbolMT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20102010804080708"/>
    <w:charset w:val="02"/>
    <w:family w:val="auto"/>
    <w:pitch w:val="variable"/>
    <w:sig w:usb0="00000000" w:usb1="00000000" w:usb2="00010000" w:usb3="00000000" w:csb0="80000000" w:csb1="00000000"/>
  </w:font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Helv">
    <w:altName w:val="Helvetica"/>
    <w:panose1 w:val="00000000000000000000"/>
    <w:charset w:val="4D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22377" w:rsidRDefault="00C22377" w:rsidP="008E1C7C">
      <w:pPr>
        <w:spacing w:after="0" w:line="240" w:lineRule="auto"/>
      </w:pPr>
      <w:r>
        <w:separator/>
      </w:r>
    </w:p>
  </w:footnote>
  <w:footnote w:type="continuationSeparator" w:id="0">
    <w:p w:rsidR="00C22377" w:rsidRDefault="00C22377" w:rsidP="008E1C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E1C7C" w:rsidRPr="00F85C46" w:rsidRDefault="00595DD9" w:rsidP="00595DD9">
    <w:pPr>
      <w:autoSpaceDE w:val="0"/>
      <w:autoSpaceDN w:val="0"/>
      <w:adjustRightInd w:val="0"/>
      <w:spacing w:after="0" w:line="240" w:lineRule="auto"/>
      <w:jc w:val="right"/>
      <w:rPr>
        <w:rFonts w:cstheme="minorHAnsi"/>
        <w:iCs/>
        <w:color w:val="808080" w:themeColor="background1" w:themeShade="80"/>
        <w:sz w:val="20"/>
        <w:szCs w:val="20"/>
      </w:rPr>
    </w:pPr>
    <w:r w:rsidRPr="00F85C46">
      <w:rPr>
        <w:rFonts w:cstheme="minorHAnsi"/>
        <w:iCs/>
        <w:color w:val="808080" w:themeColor="background1" w:themeShade="80"/>
        <w:sz w:val="20"/>
        <w:szCs w:val="20"/>
      </w:rPr>
      <w:t xml:space="preserve">Reading Solar Power with NI </w:t>
    </w:r>
    <w:proofErr w:type="spellStart"/>
    <w:r w:rsidRPr="00F85C46">
      <w:rPr>
        <w:rFonts w:cstheme="minorHAnsi"/>
        <w:iCs/>
        <w:color w:val="808080" w:themeColor="background1" w:themeShade="80"/>
        <w:sz w:val="20"/>
        <w:szCs w:val="20"/>
      </w:rPr>
      <w:t>myDAQ</w:t>
    </w:r>
    <w:proofErr w:type="spellEnd"/>
  </w:p>
  <w:p w:rsidR="00595DD9" w:rsidRPr="00595DD9" w:rsidRDefault="00595DD9" w:rsidP="00595DD9">
    <w:pPr>
      <w:autoSpaceDE w:val="0"/>
      <w:autoSpaceDN w:val="0"/>
      <w:adjustRightInd w:val="0"/>
      <w:spacing w:after="0" w:line="240" w:lineRule="auto"/>
      <w:jc w:val="right"/>
      <w:rPr>
        <w:rFonts w:ascii="Arial" w:hAnsi="Arial" w:cs="Arial"/>
        <w:i/>
        <w:iCs/>
        <w:color w:val="000000"/>
        <w:sz w:val="20"/>
        <w:szCs w:val="20"/>
      </w:rPr>
    </w:pPr>
  </w:p>
</w:hdr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511E89"/>
    <w:multiLevelType w:val="hybridMultilevel"/>
    <w:tmpl w:val="C3042A64"/>
    <w:lvl w:ilvl="0" w:tplc="E4F296B2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BA12054"/>
    <w:multiLevelType w:val="hybridMultilevel"/>
    <w:tmpl w:val="0202635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025B2F"/>
    <w:multiLevelType w:val="hybridMultilevel"/>
    <w:tmpl w:val="E8103A5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2CA209A"/>
    <w:multiLevelType w:val="hybridMultilevel"/>
    <w:tmpl w:val="1708D2DA"/>
    <w:lvl w:ilvl="0" w:tplc="401038BC">
      <w:numFmt w:val="bullet"/>
      <w:lvlText w:val=""/>
      <w:lvlJc w:val="left"/>
      <w:pPr>
        <w:ind w:left="720" w:hanging="360"/>
      </w:pPr>
      <w:rPr>
        <w:rFonts w:ascii="Arial" w:eastAsia="SymbolMT" w:hAnsi="Arial" w:cs="Arial" w:hint="default"/>
        <w:color w:val="000000"/>
        <w:sz w:val="2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7D51E39"/>
    <w:multiLevelType w:val="hybridMultilevel"/>
    <w:tmpl w:val="698EEC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BD22864"/>
    <w:multiLevelType w:val="hybridMultilevel"/>
    <w:tmpl w:val="1736C3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5D37F7B"/>
    <w:multiLevelType w:val="hybridMultilevel"/>
    <w:tmpl w:val="C7546B8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D0E4E34"/>
    <w:multiLevelType w:val="hybridMultilevel"/>
    <w:tmpl w:val="E7F8CB0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F3D7E99"/>
    <w:multiLevelType w:val="hybridMultilevel"/>
    <w:tmpl w:val="072A4B30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3A03FEF"/>
    <w:multiLevelType w:val="hybridMultilevel"/>
    <w:tmpl w:val="100AB2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E6C7765"/>
    <w:multiLevelType w:val="hybridMultilevel"/>
    <w:tmpl w:val="67F4545E"/>
    <w:lvl w:ilvl="0" w:tplc="BFEA0D2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4105D2C"/>
    <w:multiLevelType w:val="hybridMultilevel"/>
    <w:tmpl w:val="6AD6F4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4"/>
  </w:num>
  <w:num w:numId="4">
    <w:abstractNumId w:val="7"/>
  </w:num>
  <w:num w:numId="5">
    <w:abstractNumId w:val="2"/>
  </w:num>
  <w:num w:numId="6">
    <w:abstractNumId w:val="8"/>
  </w:num>
  <w:num w:numId="7">
    <w:abstractNumId w:val="10"/>
  </w:num>
  <w:num w:numId="8">
    <w:abstractNumId w:val="11"/>
  </w:num>
  <w:num w:numId="9">
    <w:abstractNumId w:val="1"/>
  </w:num>
  <w:num w:numId="10">
    <w:abstractNumId w:val="5"/>
  </w:num>
  <w:num w:numId="11">
    <w:abstractNumId w:val="0"/>
  </w:num>
  <w:num w:numId="12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oNotTrackMoves/>
  <w:defaultTabStop w:val="720"/>
  <w:drawingGridHorizontalSpacing w:val="110"/>
  <w:displayHorizontalDrawingGridEvery w:val="2"/>
  <w:characterSpacingControl w:val="doNotCompress"/>
  <w:hdrShapeDefaults>
    <o:shapedefaults v:ext="edit" spidmax="3088">
      <o:colormenu v:ext="edit" strokecolor="none [1612]"/>
    </o:shapedefaults>
  </w:hdrShapeDefaults>
  <w:footnotePr>
    <w:footnote w:id="-1"/>
    <w:footnote w:id="0"/>
  </w:footnotePr>
  <w:endnotePr>
    <w:endnote w:id="-1"/>
    <w:endnote w:id="0"/>
  </w:endnotePr>
  <w:compat/>
  <w:rsids>
    <w:rsidRoot w:val="001D30E9"/>
    <w:rsid w:val="00022CE5"/>
    <w:rsid w:val="00093B91"/>
    <w:rsid w:val="000A3CE4"/>
    <w:rsid w:val="000E4E6D"/>
    <w:rsid w:val="00114170"/>
    <w:rsid w:val="00151943"/>
    <w:rsid w:val="001A0752"/>
    <w:rsid w:val="001B17A5"/>
    <w:rsid w:val="001D30E9"/>
    <w:rsid w:val="0022713A"/>
    <w:rsid w:val="002A2C0D"/>
    <w:rsid w:val="002E3460"/>
    <w:rsid w:val="00333D37"/>
    <w:rsid w:val="00334FEF"/>
    <w:rsid w:val="00344B10"/>
    <w:rsid w:val="00362A12"/>
    <w:rsid w:val="00403729"/>
    <w:rsid w:val="0046408A"/>
    <w:rsid w:val="004679E8"/>
    <w:rsid w:val="004A6506"/>
    <w:rsid w:val="004D12BE"/>
    <w:rsid w:val="004E04BA"/>
    <w:rsid w:val="004F7C0E"/>
    <w:rsid w:val="00545D91"/>
    <w:rsid w:val="00556F02"/>
    <w:rsid w:val="005954FB"/>
    <w:rsid w:val="00595DD9"/>
    <w:rsid w:val="005A6A19"/>
    <w:rsid w:val="005A6FF0"/>
    <w:rsid w:val="005D4F4B"/>
    <w:rsid w:val="006D6443"/>
    <w:rsid w:val="00702627"/>
    <w:rsid w:val="00726297"/>
    <w:rsid w:val="00740556"/>
    <w:rsid w:val="00767742"/>
    <w:rsid w:val="00796551"/>
    <w:rsid w:val="007B7D45"/>
    <w:rsid w:val="007C7B4A"/>
    <w:rsid w:val="007F144A"/>
    <w:rsid w:val="007F3EFB"/>
    <w:rsid w:val="00807484"/>
    <w:rsid w:val="0087112C"/>
    <w:rsid w:val="008E1C7C"/>
    <w:rsid w:val="008F144E"/>
    <w:rsid w:val="00955913"/>
    <w:rsid w:val="00991575"/>
    <w:rsid w:val="009D0C45"/>
    <w:rsid w:val="00A00F20"/>
    <w:rsid w:val="00A5302D"/>
    <w:rsid w:val="00A67CBE"/>
    <w:rsid w:val="00A83735"/>
    <w:rsid w:val="00A95B83"/>
    <w:rsid w:val="00A976AB"/>
    <w:rsid w:val="00AB2610"/>
    <w:rsid w:val="00AD48C2"/>
    <w:rsid w:val="00AE6104"/>
    <w:rsid w:val="00B10542"/>
    <w:rsid w:val="00B237C6"/>
    <w:rsid w:val="00B35AAA"/>
    <w:rsid w:val="00B67855"/>
    <w:rsid w:val="00C22377"/>
    <w:rsid w:val="00C93B21"/>
    <w:rsid w:val="00D25B0B"/>
    <w:rsid w:val="00D47E6C"/>
    <w:rsid w:val="00DA2FAF"/>
    <w:rsid w:val="00DE0CC0"/>
    <w:rsid w:val="00E458C7"/>
    <w:rsid w:val="00E663E8"/>
    <w:rsid w:val="00E712EE"/>
    <w:rsid w:val="00EE289B"/>
    <w:rsid w:val="00F20DA1"/>
    <w:rsid w:val="00F26D12"/>
    <w:rsid w:val="00F65AF3"/>
    <w:rsid w:val="00F8006E"/>
    <w:rsid w:val="00F85C46"/>
    <w:rsid w:val="00F8718B"/>
    <w:rsid w:val="00FD0D89"/>
    <w:rsid w:val="00FE63EB"/>
  </w:rsids>
  <m:mathPr>
    <m:mathFont m:val="+mn-cs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88">
      <o:colormenu v:ext="edit" strokecolor="none [1612]"/>
    </o:shapedefaults>
    <o:shapelayout v:ext="edit">
      <o:idmap v:ext="edit" data="1"/>
      <o:rules v:ext="edit">
        <o:r id="V:Rule10" type="connector" idref="#_x0000_s1059"/>
        <o:r id="V:Rule11" type="connector" idref="#_x0000_s1050"/>
        <o:r id="V:Rule12" type="connector" idref="#_x0000_s1053"/>
        <o:r id="V:Rule13" type="connector" idref="#_x0000_s1057"/>
        <o:r id="V:Rule14" type="connector" idref="#_x0000_s1052"/>
        <o:r id="V:Rule15" type="connector" idref="#_x0000_s1058"/>
        <o:r id="V:Rule16" type="connector" idref="#_x0000_s1055"/>
        <o:r id="V:Rule17" type="connector" idref="#_x0000_s1056"/>
        <o:r id="V:Rule18" type="connector" idref="#_x0000_s1054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76AB"/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915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9157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91575"/>
    <w:pPr>
      <w:ind w:left="720"/>
      <w:contextualSpacing/>
    </w:pPr>
  </w:style>
  <w:style w:type="table" w:styleId="TableGrid">
    <w:name w:val="Table Grid"/>
    <w:basedOn w:val="TableNormal"/>
    <w:uiPriority w:val="59"/>
    <w:rsid w:val="00DA2FA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8E1C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E1C7C"/>
  </w:style>
  <w:style w:type="paragraph" w:styleId="Footer">
    <w:name w:val="footer"/>
    <w:basedOn w:val="Normal"/>
    <w:link w:val="FooterChar"/>
    <w:uiPriority w:val="99"/>
    <w:semiHidden/>
    <w:unhideWhenUsed/>
    <w:rsid w:val="008E1C7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8E1C7C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header" Target="header1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1146</Words>
  <Characters>6537</Characters>
  <Application>Microsoft Macintosh Word</Application>
  <DocSecurity>0</DocSecurity>
  <Lines>54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National Instruments</Company>
  <LinksUpToDate>false</LinksUpToDate>
  <CharactersWithSpaces>8027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bwehrman</dc:creator>
  <cp:lastModifiedBy>Emily Thomson</cp:lastModifiedBy>
  <cp:revision>4</cp:revision>
  <cp:lastPrinted>2011-10-20T00:48:00Z</cp:lastPrinted>
  <dcterms:created xsi:type="dcterms:W3CDTF">2011-10-27T16:51:00Z</dcterms:created>
  <dcterms:modified xsi:type="dcterms:W3CDTF">2011-10-27T16:55:00Z</dcterms:modified>
</cp:coreProperties>
</file>